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94B" w:rsidRPr="004E007F" w:rsidRDefault="002B094B" w:rsidP="002B094B">
      <w:pPr>
        <w:spacing w:after="160" w:line="259" w:lineRule="auto"/>
        <w:rPr>
          <w:b/>
          <w:color w:val="3A562C"/>
          <w:sz w:val="28"/>
        </w:rPr>
      </w:pPr>
      <w:r>
        <w:rPr>
          <w:rFonts w:ascii="Calibri" w:eastAsia="Calibri" w:hAnsi="Calibri" w:cs="Calibri"/>
          <w:noProof/>
          <w:color w:val="000000"/>
          <w:sz w:val="22"/>
        </w:rPr>
        <w:drawing>
          <wp:anchor distT="0" distB="0" distL="114300" distR="114300" simplePos="0" relativeHeight="251661312" behindDoc="0" locked="0" layoutInCell="1" allowOverlap="1" wp14:anchorId="4F70B96B" wp14:editId="328613BD">
            <wp:simplePos x="0" y="0"/>
            <wp:positionH relativeFrom="margin">
              <wp:align>right</wp:align>
            </wp:positionH>
            <wp:positionV relativeFrom="paragraph">
              <wp:posOffset>-1341120</wp:posOffset>
            </wp:positionV>
            <wp:extent cx="1009816" cy="1009816"/>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816" cy="1009816"/>
                    </a:xfrm>
                    <a:prstGeom prst="rect">
                      <a:avLst/>
                    </a:prstGeom>
                  </pic:spPr>
                </pic:pic>
              </a:graphicData>
            </a:graphic>
            <wp14:sizeRelH relativeFrom="margin">
              <wp14:pctWidth>0</wp14:pctWidth>
            </wp14:sizeRelH>
            <wp14:sizeRelV relativeFrom="margin">
              <wp14:pctHeight>0</wp14:pctHeight>
            </wp14:sizeRelV>
          </wp:anchor>
        </w:drawing>
      </w:r>
      <w:r>
        <w:rPr>
          <w:noProof/>
          <w:color w:val="E66467"/>
        </w:rPr>
        <mc:AlternateContent>
          <mc:Choice Requires="wps">
            <w:drawing>
              <wp:anchor distT="0" distB="0" distL="114300" distR="114300" simplePos="0" relativeHeight="251659264" behindDoc="0" locked="0" layoutInCell="1" allowOverlap="1" wp14:anchorId="5CB019A4" wp14:editId="6AD49C91">
                <wp:simplePos x="0" y="0"/>
                <wp:positionH relativeFrom="column">
                  <wp:posOffset>-559435</wp:posOffset>
                </wp:positionH>
                <wp:positionV relativeFrom="paragraph">
                  <wp:posOffset>-1433830</wp:posOffset>
                </wp:positionV>
                <wp:extent cx="7823200" cy="1335405"/>
                <wp:effectExtent l="0" t="0" r="6350" b="0"/>
                <wp:wrapNone/>
                <wp:docPr id="3441" name="Shape 3441"/>
                <wp:cNvGraphicFramePr/>
                <a:graphic xmlns:a="http://schemas.openxmlformats.org/drawingml/2006/main">
                  <a:graphicData uri="http://schemas.microsoft.com/office/word/2010/wordprocessingShape">
                    <wps:wsp>
                      <wps:cNvSpPr/>
                      <wps:spPr>
                        <a:xfrm>
                          <a:off x="0" y="0"/>
                          <a:ext cx="7823200" cy="1335405"/>
                        </a:xfrm>
                        <a:custGeom>
                          <a:avLst/>
                          <a:gdLst/>
                          <a:ahLst/>
                          <a:cxnLst/>
                          <a:rect l="0" t="0" r="0" b="0"/>
                          <a:pathLst>
                            <a:path w="7772399" h="1590675">
                              <a:moveTo>
                                <a:pt x="0" y="0"/>
                              </a:moveTo>
                              <a:lnTo>
                                <a:pt x="7772399" y="0"/>
                              </a:lnTo>
                              <a:lnTo>
                                <a:pt x="7772399" y="1590675"/>
                              </a:lnTo>
                              <a:lnTo>
                                <a:pt x="0" y="1590675"/>
                              </a:lnTo>
                              <a:lnTo>
                                <a:pt x="0" y="0"/>
                              </a:lnTo>
                            </a:path>
                          </a:pathLst>
                        </a:custGeom>
                        <a:solidFill>
                          <a:srgbClr val="CEE4B1"/>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384F81A7" id="Shape 3441" o:spid="_x0000_s1026" style="position:absolute;margin-left:-44.05pt;margin-top:-112.9pt;width:616pt;height:10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772399,159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" path="m,l7772399,r,1590675l,1590675,,e" fillcolor="#cee4b1" stroked="f" strokeweight="0">
                <v:stroke miterlimit="83231f" joinstyle="miter"/>
                <v:path arrowok="t" textboxrect="0,0,7772399,1590675"/>
              </v:shape>
            </w:pict>
          </mc:Fallback>
        </mc:AlternateContent>
      </w:r>
      <w:r>
        <w:rPr>
          <w:rFonts w:ascii="Calibri" w:eastAsia="Calibri" w:hAnsi="Calibri" w:cs="Calibri"/>
          <w:noProof/>
          <w:color w:val="000000"/>
          <w:sz w:val="22"/>
        </w:rPr>
        <mc:AlternateContent>
          <mc:Choice Requires="wps">
            <w:drawing>
              <wp:anchor distT="0" distB="0" distL="114300" distR="114300" simplePos="0" relativeHeight="251662336" behindDoc="0" locked="0" layoutInCell="1" allowOverlap="1" wp14:anchorId="79874768" wp14:editId="55CB4DCD">
                <wp:simplePos x="0" y="0"/>
                <wp:positionH relativeFrom="column">
                  <wp:posOffset>-95416</wp:posOffset>
                </wp:positionH>
                <wp:positionV relativeFrom="paragraph">
                  <wp:posOffset>-1082013</wp:posOffset>
                </wp:positionV>
                <wp:extent cx="4134679" cy="746981"/>
                <wp:effectExtent l="0" t="0" r="0" b="0"/>
                <wp:wrapNone/>
                <wp:docPr id="8" name="Tekstboks 8"/>
                <wp:cNvGraphicFramePr/>
                <a:graphic xmlns:a="http://schemas.openxmlformats.org/drawingml/2006/main">
                  <a:graphicData uri="http://schemas.microsoft.com/office/word/2010/wordprocessingShape">
                    <wps:wsp>
                      <wps:cNvSpPr txBox="1"/>
                      <wps:spPr>
                        <a:xfrm>
                          <a:off x="0" y="0"/>
                          <a:ext cx="4134679" cy="746981"/>
                        </a:xfrm>
                        <a:prstGeom prst="rect">
                          <a:avLst/>
                        </a:prstGeom>
                        <a:noFill/>
                        <a:ln w="6350">
                          <a:noFill/>
                        </a:ln>
                      </wps:spPr>
                      <wps:txbx>
                        <w:txbxContent>
                          <w:p w:rsidR="002B094B" w:rsidRPr="009220CD" w:rsidRDefault="002B094B" w:rsidP="002B094B">
                            <w:pPr>
                              <w:spacing w:before="0" w:beforeAutospacing="0" w:after="0" w:afterAutospacing="0"/>
                              <w:rPr>
                                <w:rFonts w:ascii="Montserrat Alternates" w:eastAsia="Montserrat Alternates" w:hAnsi="Montserrat Alternates" w:cs="Montserrat Alternates"/>
                                <w:b/>
                                <w:color w:val="3A562C"/>
                                <w:sz w:val="35"/>
                              </w:rPr>
                            </w:pPr>
                            <w:r w:rsidRPr="009220CD">
                              <w:rPr>
                                <w:rFonts w:ascii="Montserrat Alternates" w:eastAsia="Montserrat Alternates" w:hAnsi="Montserrat Alternates" w:cs="Montserrat Alternates"/>
                                <w:b/>
                                <w:color w:val="3A562C"/>
                                <w:sz w:val="35"/>
                              </w:rPr>
                              <w:t>Velkommen til</w:t>
                            </w:r>
                          </w:p>
                          <w:p w:rsidR="002B094B" w:rsidRPr="00211AA1" w:rsidRDefault="002B094B" w:rsidP="002B094B">
                            <w:pPr>
                              <w:spacing w:before="0" w:beforeAutospacing="0" w:after="0" w:afterAutospacing="0"/>
                            </w:pPr>
                            <w:r>
                              <w:rPr>
                                <w:b/>
                                <w:i/>
                                <w:color w:val="FCFFED"/>
                                <w:sz w:val="35"/>
                              </w:rPr>
                              <w:t xml:space="preserve">Konfirmantleir på </w:t>
                            </w:r>
                            <w:proofErr w:type="spellStart"/>
                            <w:r>
                              <w:rPr>
                                <w:b/>
                                <w:i/>
                                <w:color w:val="FCFFED"/>
                                <w:sz w:val="35"/>
                              </w:rPr>
                              <w:t>Mjuklia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74768" id="_x0000_t202" coordsize="21600,21600" o:spt="202" path="m,l,21600r21600,l21600,xe">
                <v:stroke joinstyle="miter"/>
                <v:path gradientshapeok="t" o:connecttype="rect"/>
              </v:shapetype>
              <v:shape id="Tekstboks 8" o:spid="_x0000_s1026" type="#_x0000_t202" style="position:absolute;margin-left:-7.5pt;margin-top:-85.2pt;width:325.55pt;height: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" filled="f" stroked="f" strokeweight=".5pt">
                <v:textbox>
                  <w:txbxContent>
                    <w:p w:rsidR="002B094B" w:rsidRPr="009220CD" w:rsidRDefault="002B094B" w:rsidP="002B094B">
                      <w:pPr>
                        <w:spacing w:before="0" w:beforeAutospacing="0" w:after="0" w:afterAutospacing="0"/>
                        <w:rPr>
                          <w:rFonts w:ascii="Montserrat Alternates" w:eastAsia="Montserrat Alternates" w:hAnsi="Montserrat Alternates" w:cs="Montserrat Alternates"/>
                          <w:b/>
                          <w:color w:val="3A562C"/>
                          <w:sz w:val="35"/>
                        </w:rPr>
                      </w:pPr>
                      <w:r w:rsidRPr="009220CD">
                        <w:rPr>
                          <w:rFonts w:ascii="Montserrat Alternates" w:eastAsia="Montserrat Alternates" w:hAnsi="Montserrat Alternates" w:cs="Montserrat Alternates"/>
                          <w:b/>
                          <w:color w:val="3A562C"/>
                          <w:sz w:val="35"/>
                        </w:rPr>
                        <w:t>Velkommen til</w:t>
                      </w:r>
                    </w:p>
                    <w:p w:rsidR="002B094B" w:rsidRPr="00211AA1" w:rsidRDefault="002B094B" w:rsidP="002B094B">
                      <w:pPr>
                        <w:spacing w:before="0" w:beforeAutospacing="0" w:after="0" w:afterAutospacing="0"/>
                      </w:pPr>
                      <w:r>
                        <w:rPr>
                          <w:b/>
                          <w:i/>
                          <w:color w:val="FCFFED"/>
                          <w:sz w:val="35"/>
                        </w:rPr>
                        <w:t xml:space="preserve">Konfirmantleir på </w:t>
                      </w:r>
                      <w:proofErr w:type="spellStart"/>
                      <w:r>
                        <w:rPr>
                          <w:b/>
                          <w:i/>
                          <w:color w:val="FCFFED"/>
                          <w:sz w:val="35"/>
                        </w:rPr>
                        <w:t>Mjuklia</w:t>
                      </w:r>
                      <w:proofErr w:type="spellEnd"/>
                    </w:p>
                  </w:txbxContent>
                </v:textbox>
              </v:shape>
            </w:pict>
          </mc:Fallback>
        </mc:AlternateContent>
      </w:r>
      <w:hyperlink r:id="rId6">
        <w:r w:rsidRPr="004E007F">
          <w:rPr>
            <w:b/>
            <w:color w:val="3A562C"/>
            <w:sz w:val="28"/>
          </w:rPr>
          <w:t>Kjære deltaker på konfirmantleir</w:t>
        </w:r>
      </w:hyperlink>
    </w:p>
    <w:p w:rsidR="002B094B" w:rsidRPr="00F41C30" w:rsidRDefault="002B094B" w:rsidP="002B094B">
      <w:pPr>
        <w:rPr>
          <w:i/>
          <w:sz w:val="22"/>
        </w:rPr>
      </w:pPr>
      <w:r>
        <w:rPr>
          <w:i/>
          <w:sz w:val="22"/>
        </w:rPr>
        <w:t xml:space="preserve">Velkommen til å være konfirmant i kirken og til å delta på leir på </w:t>
      </w:r>
      <w:proofErr w:type="spellStart"/>
      <w:r>
        <w:rPr>
          <w:i/>
          <w:sz w:val="22"/>
        </w:rPr>
        <w:t>Mjuklia</w:t>
      </w:r>
      <w:proofErr w:type="spellEnd"/>
      <w:r>
        <w:rPr>
          <w:i/>
          <w:sz w:val="22"/>
        </w:rPr>
        <w:t xml:space="preserve"> 10. – 13. august</w:t>
      </w:r>
      <w:r w:rsidRPr="00F41C30">
        <w:rPr>
          <w:i/>
          <w:sz w:val="22"/>
        </w:rPr>
        <w:t xml:space="preserve">. Vi håper at du vil få en leir med mange fine opplevelser. Det er en stor gjeng som er med og </w:t>
      </w:r>
      <w:r>
        <w:rPr>
          <w:i/>
          <w:sz w:val="22"/>
        </w:rPr>
        <w:t>forbereder</w:t>
      </w:r>
      <w:r w:rsidRPr="00F41C30">
        <w:rPr>
          <w:i/>
          <w:sz w:val="22"/>
        </w:rPr>
        <w:t xml:space="preserve"> leiren, både ungdommer og voksne. Vi gleder oss til å se deg på </w:t>
      </w:r>
      <w:proofErr w:type="spellStart"/>
      <w:r w:rsidRPr="00F41C30">
        <w:rPr>
          <w:i/>
          <w:sz w:val="22"/>
        </w:rPr>
        <w:t>Mjuklia</w:t>
      </w:r>
      <w:proofErr w:type="spellEnd"/>
      <w:r w:rsidRPr="00F41C30">
        <w:rPr>
          <w:i/>
          <w:sz w:val="22"/>
        </w:rPr>
        <w:t xml:space="preserve">, og vi vil gjøre mye for at du skal trives. Når dere kommer, blir dere tatt imot av ungdomslederne våre som vil vise dere hvor dere skal bo. Alle får bo sammen med noen som dere kjenner, men i tillegg må dere være villige til å inkludere alle. Ingen skal stå utenfor! Menigheten din setter opp romfordelingen etter ønske fra deg. De jobber for å finne gode løsninger på innkvarteringen. Det bor seks til åtte på hvert rom, og alle rom har bad med dusj. Gi beskjed til menigheten hvis du har spesialønsker. </w:t>
      </w:r>
    </w:p>
    <w:p w:rsidR="002B094B" w:rsidRPr="00F41C30" w:rsidRDefault="002B094B" w:rsidP="002B094B">
      <w:pPr>
        <w:rPr>
          <w:sz w:val="22"/>
        </w:rPr>
      </w:pPr>
      <w:r w:rsidRPr="00F41C30">
        <w:rPr>
          <w:i/>
          <w:sz w:val="22"/>
        </w:rPr>
        <w:t xml:space="preserve">Leiren er for konfirmanter fra </w:t>
      </w:r>
      <w:r>
        <w:rPr>
          <w:i/>
          <w:sz w:val="22"/>
        </w:rPr>
        <w:t xml:space="preserve">Selbu, Rennebu og Oppdal. </w:t>
      </w:r>
      <w:r w:rsidRPr="00F41C30">
        <w:rPr>
          <w:i/>
          <w:sz w:val="22"/>
        </w:rPr>
        <w:t xml:space="preserve">Til sammen blir det ca. </w:t>
      </w:r>
      <w:r>
        <w:rPr>
          <w:i/>
          <w:sz w:val="22"/>
        </w:rPr>
        <w:t>90-100</w:t>
      </w:r>
      <w:r w:rsidRPr="00F41C30">
        <w:rPr>
          <w:i/>
          <w:sz w:val="22"/>
        </w:rPr>
        <w:t xml:space="preserve"> </w:t>
      </w:r>
      <w:r>
        <w:rPr>
          <w:i/>
          <w:sz w:val="22"/>
        </w:rPr>
        <w:t xml:space="preserve">med </w:t>
      </w:r>
      <w:r w:rsidRPr="00F41C30">
        <w:rPr>
          <w:i/>
          <w:sz w:val="22"/>
        </w:rPr>
        <w:t>konfirmanter</w:t>
      </w:r>
      <w:r>
        <w:rPr>
          <w:i/>
          <w:sz w:val="22"/>
        </w:rPr>
        <w:t>, ungdomsledere, ansatte i menighetene og i NMSU og musikere. Ungdommer som skal opp i 10 klasse</w:t>
      </w:r>
      <w:r w:rsidRPr="00F41C30">
        <w:rPr>
          <w:i/>
          <w:sz w:val="22"/>
        </w:rPr>
        <w:t xml:space="preserve"> er velkomne på leiren,</w:t>
      </w:r>
      <w:r>
        <w:rPr>
          <w:i/>
          <w:sz w:val="22"/>
        </w:rPr>
        <w:t xml:space="preserve"> og kan få litt oppgaver sammen med en eldre leder. Alle</w:t>
      </w:r>
      <w:r w:rsidRPr="00F41C30">
        <w:rPr>
          <w:i/>
          <w:sz w:val="22"/>
        </w:rPr>
        <w:t xml:space="preserve"> som er 16 år og eldre kan være ungdomsledere.</w:t>
      </w:r>
      <w:r>
        <w:rPr>
          <w:i/>
          <w:sz w:val="22"/>
        </w:rPr>
        <w:t xml:space="preserve"> </w:t>
      </w:r>
      <w:r w:rsidRPr="00F41C30">
        <w:rPr>
          <w:i/>
          <w:sz w:val="22"/>
        </w:rPr>
        <w:t xml:space="preserve">Det vil også være noen frivillige voksne som er nattevakter eller som deltar med andre oppgaver. </w:t>
      </w:r>
      <w:r>
        <w:rPr>
          <w:i/>
          <w:sz w:val="22"/>
        </w:rPr>
        <w:t xml:space="preserve">I tre dager skal vi leve det </w:t>
      </w:r>
      <w:r w:rsidRPr="00F41C30">
        <w:rPr>
          <w:i/>
          <w:sz w:val="22"/>
        </w:rPr>
        <w:t xml:space="preserve">gode leirlivet sammen på et av Norges fineste leirsteder. </w:t>
      </w:r>
      <w:proofErr w:type="spellStart"/>
      <w:r>
        <w:rPr>
          <w:i/>
          <w:sz w:val="22"/>
        </w:rPr>
        <w:t>Mjuklia</w:t>
      </w:r>
      <w:proofErr w:type="spellEnd"/>
      <w:r>
        <w:rPr>
          <w:i/>
          <w:sz w:val="22"/>
        </w:rPr>
        <w:t xml:space="preserve"> er kjent for å ha et hyggelig vertskap og mye god mat. </w:t>
      </w:r>
    </w:p>
    <w:p w:rsidR="002B094B" w:rsidRPr="00F41C30" w:rsidRDefault="002B094B" w:rsidP="002B094B">
      <w:pPr>
        <w:ind w:right="119"/>
        <w:rPr>
          <w:b/>
          <w:bCs/>
          <w:i/>
          <w:iCs/>
          <w:sz w:val="22"/>
        </w:rPr>
      </w:pPr>
      <w:r w:rsidRPr="00F41C30">
        <w:rPr>
          <w:b/>
          <w:bCs/>
          <w:i/>
          <w:iCs/>
          <w:sz w:val="22"/>
        </w:rPr>
        <w:t xml:space="preserve">Oppmøte på leirstedet er </w:t>
      </w:r>
      <w:r>
        <w:rPr>
          <w:b/>
          <w:bCs/>
          <w:i/>
          <w:iCs/>
          <w:sz w:val="22"/>
        </w:rPr>
        <w:t>søndag 10.</w:t>
      </w:r>
      <w:r w:rsidRPr="00F41C30">
        <w:rPr>
          <w:b/>
          <w:bCs/>
          <w:i/>
          <w:iCs/>
          <w:sz w:val="22"/>
        </w:rPr>
        <w:t xml:space="preserve"> august kl. 1</w:t>
      </w:r>
      <w:r>
        <w:rPr>
          <w:b/>
          <w:bCs/>
          <w:i/>
          <w:iCs/>
          <w:sz w:val="22"/>
        </w:rPr>
        <w:t>5</w:t>
      </w:r>
      <w:r w:rsidRPr="00F41C30">
        <w:rPr>
          <w:b/>
          <w:bCs/>
          <w:i/>
          <w:iCs/>
          <w:sz w:val="22"/>
        </w:rPr>
        <w:t xml:space="preserve">.00. Avreise </w:t>
      </w:r>
      <w:r>
        <w:rPr>
          <w:b/>
          <w:bCs/>
          <w:i/>
          <w:iCs/>
          <w:sz w:val="22"/>
        </w:rPr>
        <w:t>onsdag 13</w:t>
      </w:r>
      <w:r w:rsidRPr="00F41C30">
        <w:rPr>
          <w:b/>
          <w:bCs/>
          <w:i/>
          <w:iCs/>
          <w:sz w:val="22"/>
        </w:rPr>
        <w:t>. august ca. kl. 1</w:t>
      </w:r>
      <w:r>
        <w:rPr>
          <w:b/>
          <w:bCs/>
          <w:i/>
          <w:iCs/>
          <w:sz w:val="22"/>
        </w:rPr>
        <w:t>5</w:t>
      </w:r>
      <w:r w:rsidRPr="00F41C30">
        <w:rPr>
          <w:b/>
          <w:bCs/>
          <w:i/>
          <w:iCs/>
          <w:sz w:val="22"/>
        </w:rPr>
        <w:t>.</w:t>
      </w:r>
      <w:r>
        <w:rPr>
          <w:b/>
          <w:bCs/>
          <w:i/>
          <w:iCs/>
          <w:sz w:val="22"/>
        </w:rPr>
        <w:t>30.</w:t>
      </w:r>
    </w:p>
    <w:p w:rsidR="002B094B" w:rsidRPr="00F41C30" w:rsidRDefault="002B094B" w:rsidP="002B094B">
      <w:pPr>
        <w:ind w:right="119"/>
        <w:rPr>
          <w:bCs/>
          <w:i/>
          <w:sz w:val="22"/>
        </w:rPr>
      </w:pPr>
      <w:r w:rsidRPr="00F41C30">
        <w:rPr>
          <w:bCs/>
          <w:i/>
          <w:sz w:val="22"/>
        </w:rPr>
        <w:t xml:space="preserve">Hver dag har vi aktiviteter </w:t>
      </w:r>
      <w:r>
        <w:rPr>
          <w:bCs/>
          <w:i/>
          <w:sz w:val="22"/>
        </w:rPr>
        <w:t xml:space="preserve">i </w:t>
      </w:r>
      <w:r w:rsidRPr="00F41C30">
        <w:rPr>
          <w:bCs/>
          <w:i/>
          <w:sz w:val="22"/>
        </w:rPr>
        <w:t xml:space="preserve">fritiden. En dag drar vi </w:t>
      </w:r>
      <w:r>
        <w:rPr>
          <w:bCs/>
          <w:i/>
          <w:sz w:val="22"/>
        </w:rPr>
        <w:t xml:space="preserve">på tur til </w:t>
      </w:r>
      <w:proofErr w:type="spellStart"/>
      <w:r>
        <w:rPr>
          <w:bCs/>
          <w:i/>
          <w:sz w:val="22"/>
        </w:rPr>
        <w:t>Buvatnet</w:t>
      </w:r>
      <w:proofErr w:type="spellEnd"/>
      <w:r w:rsidRPr="00F41C30">
        <w:rPr>
          <w:bCs/>
          <w:i/>
          <w:sz w:val="22"/>
        </w:rPr>
        <w:t xml:space="preserve"> hvor vil griller, bader, spiller volleyball og leker. Her kan du også bruke kanoer og padlebrett. Leiren har en ansvarlig med livredningskurs, og alle ledere blir med og sørger for sikkerheten. Dere skal også få muligheten til å prøve aktivite</w:t>
      </w:r>
      <w:r>
        <w:rPr>
          <w:bCs/>
          <w:i/>
          <w:sz w:val="22"/>
        </w:rPr>
        <w:t>te</w:t>
      </w:r>
      <w:r w:rsidRPr="00F41C30">
        <w:rPr>
          <w:bCs/>
          <w:i/>
          <w:sz w:val="22"/>
        </w:rPr>
        <w:t xml:space="preserve">ne på </w:t>
      </w:r>
      <w:proofErr w:type="spellStart"/>
      <w:r w:rsidRPr="00F41C30">
        <w:rPr>
          <w:bCs/>
          <w:i/>
          <w:sz w:val="22"/>
        </w:rPr>
        <w:t>leirstede</w:t>
      </w:r>
      <w:proofErr w:type="spellEnd"/>
      <w:r>
        <w:rPr>
          <w:bCs/>
          <w:i/>
          <w:sz w:val="22"/>
        </w:rPr>
        <w:t>. Her er det</w:t>
      </w:r>
      <w:r w:rsidRPr="00F41C30">
        <w:rPr>
          <w:bCs/>
          <w:i/>
          <w:sz w:val="22"/>
        </w:rPr>
        <w:t xml:space="preserve"> </w:t>
      </w:r>
      <w:proofErr w:type="spellStart"/>
      <w:r w:rsidRPr="00F41C30">
        <w:rPr>
          <w:bCs/>
          <w:i/>
          <w:sz w:val="22"/>
        </w:rPr>
        <w:t>zipline</w:t>
      </w:r>
      <w:proofErr w:type="spellEnd"/>
      <w:r w:rsidRPr="00F41C30">
        <w:rPr>
          <w:bCs/>
          <w:i/>
          <w:sz w:val="22"/>
        </w:rPr>
        <w:t>, bruskassestabling</w:t>
      </w:r>
      <w:r>
        <w:rPr>
          <w:bCs/>
          <w:i/>
          <w:sz w:val="22"/>
        </w:rPr>
        <w:t>, boblefotball, frisbeegolf, innebandy</w:t>
      </w:r>
      <w:r w:rsidRPr="00F41C30">
        <w:rPr>
          <w:bCs/>
          <w:i/>
          <w:sz w:val="22"/>
        </w:rPr>
        <w:t xml:space="preserve"> og klatrevegg. Alle har voksne instruktører.</w:t>
      </w:r>
      <w:r>
        <w:rPr>
          <w:bCs/>
          <w:i/>
          <w:sz w:val="22"/>
        </w:rPr>
        <w:t xml:space="preserve"> Det er også en lærerik samhandlingsløype på </w:t>
      </w:r>
      <w:proofErr w:type="spellStart"/>
      <w:r>
        <w:rPr>
          <w:bCs/>
          <w:i/>
          <w:sz w:val="22"/>
        </w:rPr>
        <w:t>Mjuklia</w:t>
      </w:r>
      <w:proofErr w:type="spellEnd"/>
      <w:r>
        <w:rPr>
          <w:bCs/>
          <w:i/>
          <w:sz w:val="22"/>
        </w:rPr>
        <w:t xml:space="preserve"> hvor dere går i grupper. </w:t>
      </w:r>
    </w:p>
    <w:p w:rsidR="002B094B" w:rsidRPr="00F41C30" w:rsidRDefault="002B094B" w:rsidP="002B094B">
      <w:pPr>
        <w:ind w:right="119"/>
        <w:rPr>
          <w:bCs/>
          <w:i/>
          <w:iCs/>
          <w:sz w:val="22"/>
        </w:rPr>
      </w:pPr>
      <w:r w:rsidRPr="00F41C30">
        <w:rPr>
          <w:i/>
          <w:iCs/>
          <w:sz w:val="22"/>
        </w:rPr>
        <w:t xml:space="preserve">For de som liker å danse, synge eller spille i band, så kan dere melde dere på her. </w:t>
      </w:r>
      <w:hyperlink r:id="rId7">
        <w:r w:rsidRPr="00F41C30">
          <w:rPr>
            <w:i/>
            <w:iCs/>
            <w:sz w:val="22"/>
          </w:rPr>
          <w:t>Opplæring på piano, bass, gitar, trommer, dans eller sang kan du velge i fritiden. Dyktige ungdommer vil undervise. Her må du kunne litt på forhånd på et av disse instrumentene. Alt av utstyr og instrumenter er på stedet. Hvis noen liker å synge og lede sang på en scene eller i en kirke, så er dette noe for deg.</w:t>
        </w:r>
      </w:hyperlink>
      <w:r w:rsidRPr="00F41C30">
        <w:rPr>
          <w:bCs/>
          <w:i/>
          <w:iCs/>
          <w:sz w:val="22"/>
        </w:rPr>
        <w:t xml:space="preserve"> </w:t>
      </w:r>
    </w:p>
    <w:p w:rsidR="002B094B" w:rsidRPr="005E153A" w:rsidRDefault="002B094B" w:rsidP="002B094B">
      <w:pPr>
        <w:ind w:right="119"/>
        <w:rPr>
          <w:i/>
          <w:iCs/>
          <w:sz w:val="22"/>
        </w:rPr>
      </w:pPr>
      <w:r w:rsidRPr="00F41C30">
        <w:rPr>
          <w:bCs/>
          <w:i/>
          <w:sz w:val="22"/>
        </w:rPr>
        <w:t xml:space="preserve">Det er også mulig å være med </w:t>
      </w:r>
      <w:proofErr w:type="gramStart"/>
      <w:r w:rsidRPr="00F41C30">
        <w:rPr>
          <w:bCs/>
          <w:i/>
          <w:sz w:val="22"/>
        </w:rPr>
        <w:t>på ”</w:t>
      </w:r>
      <w:proofErr w:type="spellStart"/>
      <w:r w:rsidRPr="00F41C30">
        <w:rPr>
          <w:bCs/>
          <w:i/>
          <w:sz w:val="22"/>
        </w:rPr>
        <w:t>Mjuklia</w:t>
      </w:r>
      <w:proofErr w:type="spellEnd"/>
      <w:proofErr w:type="gramEnd"/>
      <w:r w:rsidRPr="00F41C30">
        <w:rPr>
          <w:bCs/>
          <w:i/>
          <w:sz w:val="22"/>
        </w:rPr>
        <w:t xml:space="preserve">-talenter”, en uhøytidelig talentkonkurranse. Alle kan være stjerner for en dag.. Ta ev. med deg den sangen du ønsker å synge og utstyr til opptreden. Våre gode musikere på leiren spiller til når du/dere synger. De spiller til </w:t>
      </w:r>
      <w:r w:rsidRPr="005E153A">
        <w:rPr>
          <w:bCs/>
          <w:i/>
          <w:sz w:val="22"/>
        </w:rPr>
        <w:t>absolutt alt. Har du talent innen band, sang, torader, fiolin, fløyte, dans, drama eller</w:t>
      </w:r>
      <w:r w:rsidRPr="00771CCB">
        <w:rPr>
          <w:bCs/>
          <w:i/>
        </w:rPr>
        <w:t xml:space="preserve"> </w:t>
      </w:r>
      <w:r w:rsidRPr="005E153A">
        <w:rPr>
          <w:bCs/>
          <w:i/>
          <w:sz w:val="22"/>
        </w:rPr>
        <w:t xml:space="preserve">noe annet som gjør seg på en scene, så vil vi gjerne vite om deg. Du får øve med våre ledere. Du melder deg på når du er på </w:t>
      </w:r>
      <w:proofErr w:type="spellStart"/>
      <w:r w:rsidRPr="005E153A">
        <w:rPr>
          <w:bCs/>
          <w:i/>
          <w:sz w:val="22"/>
        </w:rPr>
        <w:t>Mjuklia</w:t>
      </w:r>
      <w:proofErr w:type="spellEnd"/>
      <w:r w:rsidRPr="005E153A">
        <w:rPr>
          <w:bCs/>
          <w:i/>
          <w:sz w:val="22"/>
        </w:rPr>
        <w:t>. Dette blir gøy</w:t>
      </w:r>
      <w:r>
        <w:rPr>
          <w:bCs/>
          <w:i/>
          <w:sz w:val="22"/>
        </w:rPr>
        <w:t>!</w:t>
      </w:r>
    </w:p>
    <w:p w:rsidR="002B094B" w:rsidRDefault="002B094B" w:rsidP="002B094B">
      <w:pPr>
        <w:spacing w:after="0" w:line="259" w:lineRule="auto"/>
        <w:rPr>
          <w:color w:val="3A562C"/>
        </w:rPr>
      </w:pPr>
      <w:hyperlink r:id="rId8">
        <w:r w:rsidRPr="009B0BE2">
          <w:rPr>
            <w:b/>
            <w:color w:val="3A562C"/>
            <w:sz w:val="28"/>
          </w:rPr>
          <w:t>Pakkeliste</w:t>
        </w:r>
      </w:hyperlink>
    </w:p>
    <w:p w:rsidR="002B094B" w:rsidRPr="00F41C30" w:rsidRDefault="002B094B" w:rsidP="002B094B">
      <w:pPr>
        <w:pStyle w:val="Listeavsnitt"/>
        <w:numPr>
          <w:ilvl w:val="0"/>
          <w:numId w:val="2"/>
        </w:numPr>
        <w:spacing w:after="0" w:line="259" w:lineRule="auto"/>
        <w:rPr>
          <w:color w:val="3A562C"/>
        </w:rPr>
      </w:pPr>
      <w:r w:rsidRPr="00F41C30">
        <w:rPr>
          <w:bCs/>
          <w:i/>
          <w:sz w:val="22"/>
        </w:rPr>
        <w:t>Sovepose, strekklaken til seng 90 cm bred</w:t>
      </w:r>
      <w:r>
        <w:rPr>
          <w:bCs/>
          <w:i/>
          <w:sz w:val="22"/>
        </w:rPr>
        <w:t xml:space="preserve"> og egen pute </w:t>
      </w:r>
      <w:r w:rsidRPr="00F41C30">
        <w:rPr>
          <w:bCs/>
          <w:i/>
          <w:sz w:val="22"/>
        </w:rPr>
        <w:t xml:space="preserve">og putevar. </w:t>
      </w:r>
    </w:p>
    <w:p w:rsidR="002B094B" w:rsidRPr="00F41C30" w:rsidRDefault="002B094B" w:rsidP="002B094B">
      <w:pPr>
        <w:pStyle w:val="Listeavsnitt"/>
        <w:numPr>
          <w:ilvl w:val="0"/>
          <w:numId w:val="2"/>
        </w:numPr>
        <w:rPr>
          <w:bCs/>
          <w:i/>
          <w:sz w:val="22"/>
        </w:rPr>
      </w:pPr>
      <w:r w:rsidRPr="00F41C30">
        <w:rPr>
          <w:bCs/>
          <w:i/>
          <w:sz w:val="22"/>
        </w:rPr>
        <w:t>Treningstøy, joggesko, ev. fotballsko, klær til aktiviteter ute</w:t>
      </w:r>
    </w:p>
    <w:p w:rsidR="002B094B" w:rsidRPr="00F41C30" w:rsidRDefault="002B094B" w:rsidP="002B094B">
      <w:pPr>
        <w:pStyle w:val="Listeavsnitt"/>
        <w:numPr>
          <w:ilvl w:val="0"/>
          <w:numId w:val="2"/>
        </w:numPr>
        <w:rPr>
          <w:bCs/>
          <w:i/>
          <w:sz w:val="22"/>
        </w:rPr>
      </w:pPr>
      <w:r w:rsidRPr="00F41C30">
        <w:rPr>
          <w:bCs/>
          <w:i/>
          <w:sz w:val="22"/>
        </w:rPr>
        <w:t>Shorts, langbukse, undertøy, nattøy, t-skjorter, sokker</w:t>
      </w:r>
    </w:p>
    <w:p w:rsidR="002B094B" w:rsidRPr="00F41C30" w:rsidRDefault="002B094B" w:rsidP="002B094B">
      <w:pPr>
        <w:pStyle w:val="Listeavsnitt"/>
        <w:numPr>
          <w:ilvl w:val="0"/>
          <w:numId w:val="2"/>
        </w:numPr>
        <w:rPr>
          <w:bCs/>
          <w:i/>
          <w:sz w:val="22"/>
        </w:rPr>
      </w:pPr>
      <w:r w:rsidRPr="00F41C30">
        <w:rPr>
          <w:bCs/>
          <w:i/>
          <w:sz w:val="22"/>
        </w:rPr>
        <w:t>Badetøy, håndklær, toalettsaker og såpe</w:t>
      </w:r>
    </w:p>
    <w:p w:rsidR="002B094B" w:rsidRPr="00F41C30" w:rsidRDefault="002B094B" w:rsidP="002B094B">
      <w:pPr>
        <w:pStyle w:val="Listeavsnitt"/>
        <w:numPr>
          <w:ilvl w:val="0"/>
          <w:numId w:val="2"/>
        </w:numPr>
        <w:rPr>
          <w:bCs/>
          <w:i/>
          <w:sz w:val="22"/>
        </w:rPr>
      </w:pPr>
      <w:r w:rsidRPr="00F41C30">
        <w:rPr>
          <w:bCs/>
          <w:i/>
          <w:sz w:val="22"/>
        </w:rPr>
        <w:t xml:space="preserve">Solkrem og sittepute. Vi er ute og spiser når været er bra. Alle sitter på gressbakken. </w:t>
      </w:r>
      <w:r>
        <w:rPr>
          <w:bCs/>
          <w:i/>
          <w:sz w:val="22"/>
        </w:rPr>
        <w:t xml:space="preserve"> &gt;</w:t>
      </w:r>
    </w:p>
    <w:p w:rsidR="002B094B" w:rsidRPr="00F41C30" w:rsidRDefault="002B094B" w:rsidP="002B094B">
      <w:pPr>
        <w:pStyle w:val="Listeavsnitt"/>
        <w:numPr>
          <w:ilvl w:val="0"/>
          <w:numId w:val="2"/>
        </w:numPr>
        <w:rPr>
          <w:bCs/>
          <w:i/>
          <w:sz w:val="22"/>
        </w:rPr>
      </w:pPr>
      <w:r w:rsidRPr="00F41C30">
        <w:rPr>
          <w:bCs/>
          <w:i/>
          <w:sz w:val="22"/>
        </w:rPr>
        <w:lastRenderedPageBreak/>
        <w:t>Ekstra sko (i tilfelle du blir våt)</w:t>
      </w:r>
    </w:p>
    <w:p w:rsidR="002B094B" w:rsidRPr="00F41C30" w:rsidRDefault="002B094B" w:rsidP="002B094B">
      <w:pPr>
        <w:pStyle w:val="Listeavsnitt"/>
        <w:numPr>
          <w:ilvl w:val="0"/>
          <w:numId w:val="2"/>
        </w:numPr>
        <w:rPr>
          <w:bCs/>
          <w:i/>
          <w:sz w:val="22"/>
        </w:rPr>
      </w:pPr>
      <w:r w:rsidRPr="00F41C30">
        <w:rPr>
          <w:bCs/>
          <w:i/>
          <w:sz w:val="22"/>
        </w:rPr>
        <w:t xml:space="preserve">Varm genser og noe vindtett til kveldene. Vi har program ute. </w:t>
      </w:r>
    </w:p>
    <w:p w:rsidR="002B094B" w:rsidRPr="00F41C30" w:rsidRDefault="002B094B" w:rsidP="002B094B">
      <w:pPr>
        <w:pStyle w:val="Listeavsnitt"/>
        <w:numPr>
          <w:ilvl w:val="0"/>
          <w:numId w:val="2"/>
        </w:numPr>
        <w:rPr>
          <w:bCs/>
          <w:i/>
          <w:sz w:val="22"/>
        </w:rPr>
      </w:pPr>
      <w:r w:rsidRPr="00F41C30">
        <w:rPr>
          <w:bCs/>
          <w:i/>
          <w:sz w:val="22"/>
        </w:rPr>
        <w:t>Regntøy, ev. støvler</w:t>
      </w:r>
    </w:p>
    <w:p w:rsidR="002B094B" w:rsidRPr="00F41C30" w:rsidRDefault="002B094B" w:rsidP="002B094B">
      <w:pPr>
        <w:pStyle w:val="Listeavsnitt"/>
        <w:numPr>
          <w:ilvl w:val="0"/>
          <w:numId w:val="2"/>
        </w:numPr>
        <w:rPr>
          <w:bCs/>
          <w:i/>
          <w:sz w:val="22"/>
        </w:rPr>
      </w:pPr>
      <w:r w:rsidRPr="00F41C30">
        <w:rPr>
          <w:bCs/>
          <w:i/>
          <w:sz w:val="22"/>
        </w:rPr>
        <w:t>Plastflaske til vann. Viktig å ha med seg hele tiden</w:t>
      </w:r>
    </w:p>
    <w:p w:rsidR="002B094B" w:rsidRPr="00F41C30" w:rsidRDefault="002B094B" w:rsidP="002B094B">
      <w:pPr>
        <w:pStyle w:val="Listeavsnitt"/>
        <w:numPr>
          <w:ilvl w:val="0"/>
          <w:numId w:val="2"/>
        </w:numPr>
        <w:rPr>
          <w:bCs/>
          <w:i/>
          <w:sz w:val="22"/>
        </w:rPr>
      </w:pPr>
      <w:r w:rsidRPr="00F41C30">
        <w:rPr>
          <w:bCs/>
          <w:i/>
          <w:sz w:val="22"/>
        </w:rPr>
        <w:t>Kopp</w:t>
      </w:r>
      <w:r>
        <w:rPr>
          <w:bCs/>
          <w:i/>
          <w:sz w:val="22"/>
        </w:rPr>
        <w:t xml:space="preserve">. </w:t>
      </w:r>
      <w:r w:rsidRPr="00F41C30">
        <w:rPr>
          <w:bCs/>
          <w:i/>
          <w:sz w:val="22"/>
        </w:rPr>
        <w:t>Vi har en miljøvennlig leir. Brukes ute og på tur.</w:t>
      </w:r>
    </w:p>
    <w:p w:rsidR="002B094B" w:rsidRPr="00F41C30" w:rsidRDefault="002B094B" w:rsidP="002B094B">
      <w:pPr>
        <w:pStyle w:val="Listeavsnitt"/>
        <w:numPr>
          <w:ilvl w:val="0"/>
          <w:numId w:val="2"/>
        </w:numPr>
        <w:rPr>
          <w:bCs/>
          <w:i/>
          <w:sz w:val="22"/>
        </w:rPr>
      </w:pPr>
      <w:r w:rsidRPr="00F41C30">
        <w:rPr>
          <w:bCs/>
          <w:i/>
          <w:sz w:val="22"/>
        </w:rPr>
        <w:t>Blyant/penn. Bibel eller Det Nye Testamentet (noen får Bibel av menigheten)</w:t>
      </w:r>
    </w:p>
    <w:p w:rsidR="002B094B" w:rsidRPr="00F41C30" w:rsidRDefault="002B094B" w:rsidP="002B094B">
      <w:pPr>
        <w:pStyle w:val="Listeavsnitt"/>
        <w:numPr>
          <w:ilvl w:val="0"/>
          <w:numId w:val="2"/>
        </w:numPr>
        <w:rPr>
          <w:bCs/>
          <w:i/>
          <w:sz w:val="22"/>
        </w:rPr>
      </w:pPr>
      <w:r w:rsidRPr="00F41C30">
        <w:rPr>
          <w:bCs/>
          <w:i/>
          <w:sz w:val="22"/>
        </w:rPr>
        <w:t>Instrument, f.eks. gitar eller fløyte (dette skaper miljø, men er helt frivillig)</w:t>
      </w:r>
    </w:p>
    <w:p w:rsidR="002B094B" w:rsidRPr="00F41C30" w:rsidRDefault="002B094B" w:rsidP="002B094B">
      <w:pPr>
        <w:pStyle w:val="Listeavsnitt"/>
        <w:numPr>
          <w:ilvl w:val="0"/>
          <w:numId w:val="2"/>
        </w:numPr>
        <w:rPr>
          <w:bCs/>
          <w:i/>
          <w:sz w:val="22"/>
        </w:rPr>
      </w:pPr>
      <w:r w:rsidRPr="00F41C30">
        <w:rPr>
          <w:bCs/>
          <w:i/>
          <w:sz w:val="22"/>
        </w:rPr>
        <w:t>Liten sekk til å ha utstyr i på dagstur</w:t>
      </w:r>
    </w:p>
    <w:p w:rsidR="002B094B" w:rsidRPr="00F41C30" w:rsidRDefault="002B094B" w:rsidP="002B094B">
      <w:pPr>
        <w:rPr>
          <w:bCs/>
          <w:i/>
          <w:sz w:val="22"/>
        </w:rPr>
      </w:pPr>
      <w:r w:rsidRPr="00F41C30">
        <w:rPr>
          <w:bCs/>
          <w:i/>
          <w:sz w:val="22"/>
        </w:rPr>
        <w:t xml:space="preserve">Vi har “Globaldag” en </w:t>
      </w:r>
      <w:r>
        <w:rPr>
          <w:bCs/>
          <w:i/>
          <w:sz w:val="22"/>
        </w:rPr>
        <w:t>etter</w:t>
      </w:r>
      <w:r w:rsidRPr="00F41C30">
        <w:rPr>
          <w:bCs/>
          <w:i/>
          <w:sz w:val="22"/>
        </w:rPr>
        <w:t>middag, og her skal vi ha et stor «marked» hvor vi selger kaker, sveler, og</w:t>
      </w:r>
      <w:r>
        <w:rPr>
          <w:bCs/>
          <w:i/>
          <w:sz w:val="22"/>
        </w:rPr>
        <w:t xml:space="preserve"> har </w:t>
      </w:r>
      <w:r w:rsidRPr="00F41C30">
        <w:rPr>
          <w:bCs/>
          <w:i/>
          <w:sz w:val="22"/>
        </w:rPr>
        <w:t xml:space="preserve">mange morsomme </w:t>
      </w:r>
      <w:r>
        <w:rPr>
          <w:bCs/>
          <w:i/>
          <w:sz w:val="22"/>
        </w:rPr>
        <w:t>aktiviteter</w:t>
      </w:r>
      <w:r w:rsidRPr="00F41C30">
        <w:rPr>
          <w:bCs/>
          <w:i/>
          <w:sz w:val="22"/>
        </w:rPr>
        <w:t xml:space="preserve"> og leker som du kan delta på. For å få inn penger til vårt skoleprosjekt for fattige barn og ungdommer </w:t>
      </w:r>
      <w:r>
        <w:rPr>
          <w:bCs/>
          <w:i/>
          <w:sz w:val="22"/>
        </w:rPr>
        <w:t xml:space="preserve">på </w:t>
      </w:r>
      <w:r>
        <w:rPr>
          <w:b/>
          <w:bCs/>
          <w:i/>
          <w:sz w:val="22"/>
        </w:rPr>
        <w:t>Madagaskar</w:t>
      </w:r>
      <w:r w:rsidRPr="00F41C30">
        <w:rPr>
          <w:bCs/>
          <w:i/>
          <w:sz w:val="22"/>
        </w:rPr>
        <w:t xml:space="preserve">, så kan du kjøpe lapper i en «bank» på leiren, som du etterpå bruker på markedet. Veldig flott hvis du kan ha med ca. 100,- kr. til denne aktivitetsdagen, hvor du kan gjøre noe for andre. Du kan betale </w:t>
      </w:r>
      <w:r>
        <w:rPr>
          <w:bCs/>
          <w:i/>
          <w:sz w:val="22"/>
        </w:rPr>
        <w:t>kontant</w:t>
      </w:r>
      <w:r w:rsidRPr="00F41C30">
        <w:rPr>
          <w:bCs/>
          <w:i/>
          <w:sz w:val="22"/>
        </w:rPr>
        <w:t xml:space="preserve"> eller med kort. Vi </w:t>
      </w:r>
      <w:r>
        <w:rPr>
          <w:bCs/>
          <w:i/>
          <w:sz w:val="22"/>
        </w:rPr>
        <w:t>har en kortterminal. Vipps kan også brukes.</w:t>
      </w:r>
    </w:p>
    <w:p w:rsidR="002B094B" w:rsidRPr="00F41C30" w:rsidRDefault="002B094B" w:rsidP="002B094B">
      <w:pPr>
        <w:rPr>
          <w:bCs/>
          <w:i/>
          <w:sz w:val="22"/>
        </w:rPr>
      </w:pPr>
      <w:r w:rsidRPr="00F41C30">
        <w:rPr>
          <w:bCs/>
          <w:i/>
          <w:sz w:val="22"/>
        </w:rPr>
        <w:t xml:space="preserve">Ellers trenger du minimalt med lommepenger. Maks 200,- kr. Leirstedet selger brus og litt snacks. Du kan også ta med deg godteri i bagasjen. Det serveres mye god mat på leiren som vi vet at ungdom liker, så du kan klare deg med lite penger.  </w:t>
      </w:r>
    </w:p>
    <w:p w:rsidR="002B094B" w:rsidRPr="00F41C30" w:rsidRDefault="002B094B" w:rsidP="002B094B">
      <w:pPr>
        <w:tabs>
          <w:tab w:val="left" w:pos="9768"/>
        </w:tabs>
        <w:rPr>
          <w:i/>
          <w:sz w:val="22"/>
          <w:u w:val="single"/>
        </w:rPr>
      </w:pPr>
      <w:r w:rsidRPr="00F41C30">
        <w:rPr>
          <w:i/>
          <w:sz w:val="22"/>
          <w:u w:val="single"/>
        </w:rPr>
        <w:t>Viktig med navn på mest mulig av det du har med deg</w:t>
      </w:r>
      <w:r>
        <w:rPr>
          <w:i/>
          <w:sz w:val="22"/>
          <w:u w:val="single"/>
        </w:rPr>
        <w:t>.</w:t>
      </w:r>
    </w:p>
    <w:p w:rsidR="002B094B" w:rsidRDefault="002B094B" w:rsidP="002B094B">
      <w:pPr>
        <w:rPr>
          <w:i/>
          <w:sz w:val="22"/>
        </w:rPr>
      </w:pPr>
      <w:r w:rsidRPr="00F41C30">
        <w:rPr>
          <w:i/>
          <w:sz w:val="22"/>
        </w:rPr>
        <w:t xml:space="preserve">Konfirmantleiren ønsker å ha mobilfri tid store deler av dagen. Derfor har vi mobilhotell for din mobil. Hver morgen legges mobilen i en eske med navnet ditt, og den oppbevares på et trygt sted. Du får den utlevert når det er </w:t>
      </w:r>
      <w:proofErr w:type="spellStart"/>
      <w:r>
        <w:rPr>
          <w:i/>
          <w:sz w:val="22"/>
        </w:rPr>
        <w:t>aktivitetstid</w:t>
      </w:r>
      <w:proofErr w:type="spellEnd"/>
      <w:r w:rsidRPr="00F41C30">
        <w:rPr>
          <w:i/>
          <w:sz w:val="22"/>
        </w:rPr>
        <w:t xml:space="preserve">. Det legges ned mye arbeid i å lage et hyggelig og lærerikt program på leiren. Dette vil vi at du skal oppleve. Du skal i løpet av leiren gjennomføre 20 timer med konfirmantundervisning på en spennende og variert måte. Dette blir best uten </w:t>
      </w:r>
      <w:r>
        <w:rPr>
          <w:i/>
          <w:sz w:val="22"/>
        </w:rPr>
        <w:t>mobilen.</w:t>
      </w:r>
    </w:p>
    <w:p w:rsidR="002B094B" w:rsidRPr="00017172" w:rsidRDefault="002B094B" w:rsidP="002B094B">
      <w:pPr>
        <w:rPr>
          <w:i/>
          <w:iCs/>
          <w:sz w:val="22"/>
        </w:rPr>
      </w:pPr>
      <w:bookmarkStart w:id="0" w:name="_Hlk106092446"/>
      <w:r w:rsidRPr="004B6AE6">
        <w:rPr>
          <w:b/>
          <w:bCs/>
          <w:i/>
          <w:sz w:val="22"/>
          <w:u w:val="single"/>
        </w:rPr>
        <w:t>Hvem kan jeg kontakte hvis jeg har spørsmål?</w:t>
      </w:r>
    </w:p>
    <w:p w:rsidR="002B094B" w:rsidRPr="00F41C30" w:rsidRDefault="002B094B" w:rsidP="002B094B">
      <w:pPr>
        <w:rPr>
          <w:bCs/>
          <w:i/>
          <w:sz w:val="22"/>
        </w:rPr>
      </w:pPr>
      <w:r w:rsidRPr="00F41C30">
        <w:rPr>
          <w:bCs/>
          <w:i/>
          <w:sz w:val="22"/>
        </w:rPr>
        <w:t>Hvis du lurer på noe, så er det fint om du kontakter ansatte i din menighet. Vi i NMSU er også tilgjengelige gjennom sommeren hvis du trenger å få svar på dine spørsmål. Vi må vite om du trenger noe spesialmat. Alt legges til rette her med glutenfri og laktosefri mat og ellers hva du trenger..</w:t>
      </w:r>
    </w:p>
    <w:p w:rsidR="002B094B" w:rsidRDefault="002B094B" w:rsidP="002B094B">
      <w:pPr>
        <w:rPr>
          <w:bCs/>
          <w:i/>
        </w:rPr>
      </w:pPr>
      <w:r w:rsidRPr="00F41C30">
        <w:rPr>
          <w:bCs/>
          <w:i/>
          <w:sz w:val="22"/>
        </w:rPr>
        <w:t>Under leiren er det ansatte i menigheten som foresatte må kontakte ved behov</w:t>
      </w:r>
      <w:r>
        <w:rPr>
          <w:bCs/>
          <w:i/>
        </w:rPr>
        <w:t xml:space="preserve">. </w:t>
      </w:r>
    </w:p>
    <w:bookmarkEnd w:id="0"/>
    <w:p w:rsidR="002B094B" w:rsidRDefault="002B094B" w:rsidP="002B094B">
      <w:pPr>
        <w:rPr>
          <w:bCs/>
          <w:i/>
        </w:rPr>
      </w:pPr>
    </w:p>
    <w:p w:rsidR="002B094B" w:rsidRPr="00CA4244" w:rsidRDefault="002B094B" w:rsidP="002B094B">
      <w:pPr>
        <w:rPr>
          <w:bCs/>
          <w:i/>
          <w:sz w:val="22"/>
        </w:rPr>
      </w:pPr>
      <w:r w:rsidRPr="00F41C30">
        <w:rPr>
          <w:rFonts w:ascii="Montserrat Alternates" w:eastAsia="Montserrat Alternates" w:hAnsi="Montserrat Alternates" w:cs="Montserrat Alternates"/>
          <w:b/>
          <w:i/>
          <w:iCs/>
          <w:noProof/>
          <w:color w:val="F1EE8F"/>
          <w:sz w:val="22"/>
        </w:rPr>
        <mc:AlternateContent>
          <mc:Choice Requires="wps">
            <w:drawing>
              <wp:anchor distT="0" distB="0" distL="114300" distR="114300" simplePos="0" relativeHeight="251663360" behindDoc="0" locked="0" layoutInCell="1" allowOverlap="1" wp14:anchorId="73749666" wp14:editId="5ABABA98">
                <wp:simplePos x="0" y="0"/>
                <wp:positionH relativeFrom="column">
                  <wp:posOffset>-546735</wp:posOffset>
                </wp:positionH>
                <wp:positionV relativeFrom="paragraph">
                  <wp:posOffset>-1478280</wp:posOffset>
                </wp:positionV>
                <wp:extent cx="7771765" cy="1392555"/>
                <wp:effectExtent l="0" t="0" r="635" b="0"/>
                <wp:wrapNone/>
                <wp:docPr id="15" name="Shape 3441"/>
                <wp:cNvGraphicFramePr/>
                <a:graphic xmlns:a="http://schemas.openxmlformats.org/drawingml/2006/main">
                  <a:graphicData uri="http://schemas.microsoft.com/office/word/2010/wordprocessingShape">
                    <wps:wsp>
                      <wps:cNvSpPr/>
                      <wps:spPr>
                        <a:xfrm>
                          <a:off x="0" y="0"/>
                          <a:ext cx="7771765" cy="1392555"/>
                        </a:xfrm>
                        <a:custGeom>
                          <a:avLst/>
                          <a:gdLst/>
                          <a:ahLst/>
                          <a:cxnLst/>
                          <a:rect l="0" t="0" r="0" b="0"/>
                          <a:pathLst>
                            <a:path w="7772399" h="1590675">
                              <a:moveTo>
                                <a:pt x="0" y="0"/>
                              </a:moveTo>
                              <a:lnTo>
                                <a:pt x="7772399" y="0"/>
                              </a:lnTo>
                              <a:lnTo>
                                <a:pt x="7772399" y="1590675"/>
                              </a:lnTo>
                              <a:lnTo>
                                <a:pt x="0" y="1590675"/>
                              </a:lnTo>
                              <a:lnTo>
                                <a:pt x="0" y="0"/>
                              </a:lnTo>
                            </a:path>
                          </a:pathLst>
                        </a:custGeom>
                        <a:solidFill>
                          <a:srgbClr val="CEE4B1"/>
                        </a:solidFill>
                        <a:ln w="0" cap="flat">
                          <a:noFill/>
                          <a:miter lim="127000"/>
                        </a:ln>
                        <a:effectLst/>
                      </wps:spPr>
                      <wps:bodyPr/>
                    </wps:wsp>
                  </a:graphicData>
                </a:graphic>
                <wp14:sizeRelV relativeFrom="margin">
                  <wp14:pctHeight>0</wp14:pctHeight>
                </wp14:sizeRelV>
              </wp:anchor>
            </w:drawing>
          </mc:Choice>
          <mc:Fallback>
            <w:pict>
              <v:shape w14:anchorId="6922A1BA" id="Shape 3441" o:spid="_x0000_s1026" style="position:absolute;margin-left:-43.05pt;margin-top:-116.4pt;width:611.95pt;height:109.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772399,159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" path="m,l7772399,r,1590675l,1590675,,e" fillcolor="#cee4b1" stroked="f" strokeweight="0">
                <v:stroke miterlimit="83231f" joinstyle="miter"/>
                <v:path arrowok="t" textboxrect="0,0,7772399,1590675"/>
              </v:shape>
            </w:pict>
          </mc:Fallback>
        </mc:AlternateContent>
      </w:r>
      <w:r w:rsidRPr="00F41C30">
        <w:rPr>
          <w:rFonts w:ascii="Montserrat Alternates" w:eastAsia="Montserrat Alternates" w:hAnsi="Montserrat Alternates" w:cs="Montserrat Alternates"/>
          <w:b/>
          <w:i/>
          <w:iCs/>
          <w:noProof/>
          <w:color w:val="F1EE8F"/>
          <w:sz w:val="22"/>
        </w:rPr>
        <w:drawing>
          <wp:anchor distT="0" distB="0" distL="114300" distR="114300" simplePos="0" relativeHeight="251668480" behindDoc="0" locked="0" layoutInCell="1" allowOverlap="1" wp14:anchorId="489536A7" wp14:editId="1F5E91EA">
            <wp:simplePos x="0" y="0"/>
            <wp:positionH relativeFrom="margin">
              <wp:posOffset>6114415</wp:posOffset>
            </wp:positionH>
            <wp:positionV relativeFrom="paragraph">
              <wp:posOffset>-1281430</wp:posOffset>
            </wp:positionV>
            <wp:extent cx="844550" cy="844550"/>
            <wp:effectExtent l="0" t="0" r="0" b="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e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page">
              <wp14:pctWidth>0</wp14:pctWidth>
            </wp14:sizeRelH>
            <wp14:sizeRelV relativeFrom="page">
              <wp14:pctHeight>0</wp14:pctHeight>
            </wp14:sizeRelV>
          </wp:anchor>
        </w:drawing>
      </w:r>
      <w:r w:rsidRPr="00F41C30">
        <w:rPr>
          <w:rFonts w:ascii="Montserrat Alternates" w:eastAsia="Montserrat Alternates" w:hAnsi="Montserrat Alternates" w:cs="Montserrat Alternates"/>
          <w:b/>
          <w:i/>
          <w:iCs/>
          <w:noProof/>
          <w:color w:val="F1EE8F"/>
          <w:sz w:val="22"/>
        </w:rPr>
        <mc:AlternateContent>
          <mc:Choice Requires="wps">
            <w:drawing>
              <wp:anchor distT="0" distB="0" distL="114300" distR="114300" simplePos="0" relativeHeight="251664384" behindDoc="0" locked="0" layoutInCell="1" allowOverlap="1" wp14:anchorId="0A109168" wp14:editId="38A6FCA0">
                <wp:simplePos x="0" y="0"/>
                <wp:positionH relativeFrom="column">
                  <wp:posOffset>-158115</wp:posOffset>
                </wp:positionH>
                <wp:positionV relativeFrom="paragraph">
                  <wp:posOffset>-1042532</wp:posOffset>
                </wp:positionV>
                <wp:extent cx="5756744" cy="746760"/>
                <wp:effectExtent l="0" t="0" r="0" b="0"/>
                <wp:wrapNone/>
                <wp:docPr id="16" name="Tekstboks 16"/>
                <wp:cNvGraphicFramePr/>
                <a:graphic xmlns:a="http://schemas.openxmlformats.org/drawingml/2006/main">
                  <a:graphicData uri="http://schemas.microsoft.com/office/word/2010/wordprocessingShape">
                    <wps:wsp>
                      <wps:cNvSpPr txBox="1"/>
                      <wps:spPr>
                        <a:xfrm>
                          <a:off x="0" y="0"/>
                          <a:ext cx="5756744" cy="746760"/>
                        </a:xfrm>
                        <a:prstGeom prst="rect">
                          <a:avLst/>
                        </a:prstGeom>
                        <a:noFill/>
                        <a:ln w="6350">
                          <a:noFill/>
                        </a:ln>
                      </wps:spPr>
                      <wps:txbx>
                        <w:txbxContent>
                          <w:p w:rsidR="002B094B" w:rsidRPr="00F41C30" w:rsidRDefault="002B094B" w:rsidP="002B094B">
                            <w:pPr>
                              <w:spacing w:before="0" w:beforeAutospacing="0" w:after="0" w:afterAutospacing="0"/>
                              <w:rPr>
                                <w:rFonts w:ascii="Montserrat Alternates" w:eastAsia="Montserrat Alternates" w:hAnsi="Montserrat Alternates" w:cs="Montserrat Alternates"/>
                                <w:b/>
                                <w:color w:val="3A562C"/>
                                <w:sz w:val="35"/>
                              </w:rPr>
                            </w:pPr>
                            <w:r w:rsidRPr="00F41C30">
                              <w:rPr>
                                <w:rFonts w:ascii="Montserrat Alternates" w:eastAsia="Montserrat Alternates" w:hAnsi="Montserrat Alternates" w:cs="Montserrat Alternates"/>
                                <w:b/>
                                <w:color w:val="3A562C"/>
                                <w:sz w:val="35"/>
                              </w:rPr>
                              <w:t>Samarbeid NMSU og menighetene</w:t>
                            </w:r>
                          </w:p>
                          <w:p w:rsidR="002B094B" w:rsidRPr="00211AA1" w:rsidRDefault="002B094B" w:rsidP="002B094B">
                            <w:pPr>
                              <w:spacing w:before="0" w:beforeAutospacing="0" w:after="0" w:afterAutospacing="0"/>
                            </w:pPr>
                            <w:r w:rsidRPr="002E2E71">
                              <w:rPr>
                                <w:rFonts w:ascii="Montserrat Alternates" w:eastAsia="Montserrat Alternates" w:hAnsi="Montserrat Alternates" w:cs="Montserrat Alternates"/>
                                <w:b/>
                                <w:color w:val="F1EE8F"/>
                                <w:sz w:val="35"/>
                              </w:rPr>
                              <w:t xml:space="preserve"> </w:t>
                            </w:r>
                            <w:r>
                              <w:rPr>
                                <w:b/>
                                <w:i/>
                                <w:color w:val="FCFFED"/>
                                <w:sz w:val="35"/>
                              </w:rPr>
                              <w:t xml:space="preserve">Konfirmantleir på </w:t>
                            </w:r>
                            <w:proofErr w:type="spellStart"/>
                            <w:r>
                              <w:rPr>
                                <w:b/>
                                <w:i/>
                                <w:color w:val="FCFFED"/>
                                <w:sz w:val="35"/>
                              </w:rPr>
                              <w:t>Mjuklia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9168" id="Tekstboks 16" o:spid="_x0000_s1027" type="#_x0000_t202" style="position:absolute;margin-left:-12.45pt;margin-top:-82.1pt;width:453.3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" filled="f" stroked="f" strokeweight=".5pt">
                <v:textbox>
                  <w:txbxContent>
                    <w:p w:rsidR="002B094B" w:rsidRPr="00F41C30" w:rsidRDefault="002B094B" w:rsidP="002B094B">
                      <w:pPr>
                        <w:spacing w:before="0" w:beforeAutospacing="0" w:after="0" w:afterAutospacing="0"/>
                        <w:rPr>
                          <w:rFonts w:ascii="Montserrat Alternates" w:eastAsia="Montserrat Alternates" w:hAnsi="Montserrat Alternates" w:cs="Montserrat Alternates"/>
                          <w:b/>
                          <w:color w:val="3A562C"/>
                          <w:sz w:val="35"/>
                        </w:rPr>
                      </w:pPr>
                      <w:r w:rsidRPr="00F41C30">
                        <w:rPr>
                          <w:rFonts w:ascii="Montserrat Alternates" w:eastAsia="Montserrat Alternates" w:hAnsi="Montserrat Alternates" w:cs="Montserrat Alternates"/>
                          <w:b/>
                          <w:color w:val="3A562C"/>
                          <w:sz w:val="35"/>
                        </w:rPr>
                        <w:t>Samarbeid NMSU og menighetene</w:t>
                      </w:r>
                    </w:p>
                    <w:p w:rsidR="002B094B" w:rsidRPr="00211AA1" w:rsidRDefault="002B094B" w:rsidP="002B094B">
                      <w:pPr>
                        <w:spacing w:before="0" w:beforeAutospacing="0" w:after="0" w:afterAutospacing="0"/>
                      </w:pPr>
                      <w:r w:rsidRPr="002E2E71">
                        <w:rPr>
                          <w:rFonts w:ascii="Montserrat Alternates" w:eastAsia="Montserrat Alternates" w:hAnsi="Montserrat Alternates" w:cs="Montserrat Alternates"/>
                          <w:b/>
                          <w:color w:val="F1EE8F"/>
                          <w:sz w:val="35"/>
                        </w:rPr>
                        <w:t xml:space="preserve"> </w:t>
                      </w:r>
                      <w:r>
                        <w:rPr>
                          <w:b/>
                          <w:i/>
                          <w:color w:val="FCFFED"/>
                          <w:sz w:val="35"/>
                        </w:rPr>
                        <w:t xml:space="preserve">Konfirmantleir på </w:t>
                      </w:r>
                      <w:proofErr w:type="spellStart"/>
                      <w:r>
                        <w:rPr>
                          <w:b/>
                          <w:i/>
                          <w:color w:val="FCFFED"/>
                          <w:sz w:val="35"/>
                        </w:rPr>
                        <w:t>Mjuklia</w:t>
                      </w:r>
                      <w:proofErr w:type="spellEnd"/>
                    </w:p>
                  </w:txbxContent>
                </v:textbox>
              </v:shape>
            </w:pict>
          </mc:Fallback>
        </mc:AlternateContent>
      </w:r>
      <w:r w:rsidRPr="00F41C30">
        <w:rPr>
          <w:i/>
          <w:iCs/>
          <w:sz w:val="22"/>
        </w:rPr>
        <w:t xml:space="preserve">Leiren på </w:t>
      </w:r>
      <w:proofErr w:type="spellStart"/>
      <w:r w:rsidRPr="00F41C30">
        <w:rPr>
          <w:i/>
          <w:iCs/>
          <w:sz w:val="22"/>
        </w:rPr>
        <w:t>Mjuklia</w:t>
      </w:r>
      <w:proofErr w:type="spellEnd"/>
      <w:r w:rsidRPr="00F41C30">
        <w:rPr>
          <w:i/>
          <w:iCs/>
          <w:sz w:val="22"/>
        </w:rPr>
        <w:t xml:space="preserve"> er et samarbeid mellom menighetene og barne- og ungdomsorganisasjonen til Det norske misjonsselskap (NMSU). </w:t>
      </w:r>
      <w:r>
        <w:rPr>
          <w:i/>
          <w:iCs/>
          <w:sz w:val="22"/>
        </w:rPr>
        <w:t>NMSU stiller med musikere, sangere og flere erfarne unge ledere som skal lede aktiviteter og smågrupper.</w:t>
      </w:r>
    </w:p>
    <w:p w:rsidR="002B094B" w:rsidRPr="00F41C30" w:rsidRDefault="002B094B" w:rsidP="002B094B">
      <w:pPr>
        <w:rPr>
          <w:i/>
          <w:iCs/>
          <w:sz w:val="22"/>
        </w:rPr>
      </w:pPr>
      <w:r w:rsidRPr="00F41C30">
        <w:rPr>
          <w:i/>
          <w:iCs/>
          <w:sz w:val="22"/>
        </w:rPr>
        <w:t xml:space="preserve">Leiren er tilrettelagt for alle, uansett funksjonsnivå. Ta kontakt med presten eller en annen konfirmantansvarlig i din menighet hvis det er noe vi må ta hensyn til. Vi har unge voksne ledere som vil være tett på de som trenger det. </w:t>
      </w:r>
      <w:r w:rsidRPr="00F41C30">
        <w:rPr>
          <w:i/>
          <w:iCs/>
          <w:sz w:val="22"/>
        </w:rPr>
        <w:lastRenderedPageBreak/>
        <w:t>Konfirmantopplegget er åpent for absolutt alle, og vi gjør alt vi kan for å inkludere deg som lurer på om dette er noe for deg. Alle konfirmanter tilhører en gruppe under hele leiren med en gruppeleder. Den består av ungdommer fra flere menigheter. Dere kommer</w:t>
      </w:r>
      <w:r w:rsidRPr="006F7BE4">
        <w:rPr>
          <w:i/>
          <w:iCs/>
        </w:rPr>
        <w:t xml:space="preserve"> </w:t>
      </w:r>
      <w:r w:rsidRPr="00F41C30">
        <w:rPr>
          <w:i/>
          <w:iCs/>
          <w:sz w:val="22"/>
        </w:rPr>
        <w:t>til å bli som en liten «familie» midt i leiren. Her får du nye venner!</w:t>
      </w:r>
      <w:r>
        <w:rPr>
          <w:i/>
          <w:iCs/>
          <w:sz w:val="22"/>
        </w:rPr>
        <w:t xml:space="preserve"> Ingen skal gå alene på leiren.</w:t>
      </w:r>
    </w:p>
    <w:p w:rsidR="002B094B" w:rsidRPr="00F41C30" w:rsidRDefault="002B094B" w:rsidP="002B094B">
      <w:pPr>
        <w:spacing w:after="0" w:line="259" w:lineRule="auto"/>
        <w:ind w:left="66"/>
        <w:rPr>
          <w:i/>
          <w:iCs/>
          <w:color w:val="3A562C"/>
        </w:rPr>
      </w:pPr>
      <w:r w:rsidRPr="00F41C30">
        <w:rPr>
          <w:b/>
          <w:i/>
          <w:iCs/>
          <w:color w:val="3A562C"/>
          <w:sz w:val="28"/>
        </w:rPr>
        <w:t>Lokallag i NMSU</w:t>
      </w:r>
    </w:p>
    <w:p w:rsidR="002B094B" w:rsidRPr="00F41C30" w:rsidRDefault="002B094B" w:rsidP="002B094B">
      <w:pPr>
        <w:rPr>
          <w:i/>
          <w:iCs/>
          <w:sz w:val="22"/>
        </w:rPr>
      </w:pPr>
      <w:r>
        <w:rPr>
          <w:i/>
          <w:iCs/>
          <w:sz w:val="22"/>
        </w:rPr>
        <w:t xml:space="preserve">Menigheten i Oppdal har </w:t>
      </w:r>
      <w:r w:rsidRPr="00F41C30">
        <w:rPr>
          <w:i/>
          <w:iCs/>
          <w:sz w:val="22"/>
        </w:rPr>
        <w:t xml:space="preserve">et lokallag hos NMSU. Hva vil </w:t>
      </w:r>
      <w:r>
        <w:rPr>
          <w:i/>
          <w:iCs/>
          <w:sz w:val="22"/>
        </w:rPr>
        <w:t xml:space="preserve">det </w:t>
      </w:r>
      <w:r w:rsidRPr="00F41C30">
        <w:rPr>
          <w:i/>
          <w:iCs/>
          <w:sz w:val="22"/>
        </w:rPr>
        <w:t xml:space="preserve">si til å være medlem i </w:t>
      </w:r>
      <w:r>
        <w:rPr>
          <w:i/>
          <w:iCs/>
          <w:sz w:val="22"/>
        </w:rPr>
        <w:t xml:space="preserve">NMSU? </w:t>
      </w:r>
    </w:p>
    <w:p w:rsidR="002B094B" w:rsidRPr="00F41C30" w:rsidRDefault="002B094B" w:rsidP="002B094B">
      <w:pPr>
        <w:pStyle w:val="Listeavsnitt"/>
        <w:numPr>
          <w:ilvl w:val="0"/>
          <w:numId w:val="1"/>
        </w:numPr>
        <w:rPr>
          <w:i/>
          <w:iCs/>
          <w:sz w:val="22"/>
        </w:rPr>
      </w:pPr>
      <w:proofErr w:type="spellStart"/>
      <w:r w:rsidRPr="00F41C30">
        <w:rPr>
          <w:i/>
          <w:iCs/>
          <w:sz w:val="22"/>
        </w:rPr>
        <w:t>Medlemsskapet</w:t>
      </w:r>
      <w:proofErr w:type="spellEnd"/>
      <w:r w:rsidRPr="00F41C30">
        <w:rPr>
          <w:i/>
          <w:iCs/>
          <w:sz w:val="22"/>
        </w:rPr>
        <w:t xml:space="preserve"> gjelder for kun ett år, dvs. så lenge en er konfirmant, men at en kan fortsette å være medlem hvis en ønsker det – men da må en melde seg inn på nytt.</w:t>
      </w:r>
    </w:p>
    <w:p w:rsidR="002B094B" w:rsidRPr="00F41C30" w:rsidRDefault="002B094B" w:rsidP="002B094B">
      <w:pPr>
        <w:pStyle w:val="Listeavsnitt"/>
        <w:numPr>
          <w:ilvl w:val="0"/>
          <w:numId w:val="1"/>
        </w:numPr>
        <w:rPr>
          <w:i/>
          <w:iCs/>
          <w:sz w:val="22"/>
        </w:rPr>
      </w:pPr>
      <w:proofErr w:type="spellStart"/>
      <w:r w:rsidRPr="00F41C30">
        <w:rPr>
          <w:i/>
          <w:iCs/>
          <w:sz w:val="22"/>
        </w:rPr>
        <w:t>Medlemsskapet</w:t>
      </w:r>
      <w:proofErr w:type="spellEnd"/>
      <w:r w:rsidRPr="00F41C30">
        <w:rPr>
          <w:i/>
          <w:iCs/>
          <w:sz w:val="22"/>
        </w:rPr>
        <w:t xml:space="preserve"> gir menighetene tilgang til å benytte de ressurser NMSU stiller til disposisjon og gir oss mulighet til å arrangere konfirmantleirer med høy kvalitet.</w:t>
      </w:r>
    </w:p>
    <w:p w:rsidR="002B094B" w:rsidRDefault="002B094B" w:rsidP="002B094B">
      <w:pPr>
        <w:pStyle w:val="Listeavsnitt"/>
        <w:numPr>
          <w:ilvl w:val="0"/>
          <w:numId w:val="1"/>
        </w:numPr>
        <w:rPr>
          <w:i/>
          <w:iCs/>
          <w:sz w:val="22"/>
        </w:rPr>
      </w:pPr>
      <w:r w:rsidRPr="00F41C30">
        <w:rPr>
          <w:i/>
          <w:iCs/>
          <w:sz w:val="22"/>
        </w:rPr>
        <w:t xml:space="preserve">Ved å være medlem i NMSU får du gode rabatter på leiren. NMSU får statlig støtte etter hvor mange som er medlemmer, og da kan vi lage rimelige leirer. </w:t>
      </w:r>
      <w:r>
        <w:rPr>
          <w:i/>
          <w:iCs/>
          <w:sz w:val="22"/>
        </w:rPr>
        <w:t xml:space="preserve">Slik er reglene for alle barne- og ungdomsorganisasjonene. </w:t>
      </w:r>
      <w:r w:rsidRPr="00F41C30">
        <w:rPr>
          <w:i/>
          <w:iCs/>
          <w:sz w:val="22"/>
        </w:rPr>
        <w:t xml:space="preserve">Du får også tilbud om gjensynstreff og ungdomshelger på </w:t>
      </w:r>
      <w:proofErr w:type="spellStart"/>
      <w:r w:rsidRPr="00F41C30">
        <w:rPr>
          <w:i/>
          <w:iCs/>
          <w:sz w:val="22"/>
        </w:rPr>
        <w:t>Mjuklia</w:t>
      </w:r>
      <w:proofErr w:type="spellEnd"/>
      <w:r w:rsidRPr="00F41C30">
        <w:rPr>
          <w:i/>
          <w:iCs/>
          <w:sz w:val="22"/>
        </w:rPr>
        <w:t xml:space="preserve"> til medlemspris. </w:t>
      </w:r>
      <w:r>
        <w:rPr>
          <w:i/>
          <w:iCs/>
          <w:sz w:val="22"/>
        </w:rPr>
        <w:t xml:space="preserve">Medlemspris for leiren: 2650,- inkl. alt. Pris ikke-medlem kr. 3050,-. </w:t>
      </w:r>
    </w:p>
    <w:p w:rsidR="002B094B" w:rsidRPr="000C204E" w:rsidRDefault="002B094B" w:rsidP="002B094B">
      <w:pPr>
        <w:pStyle w:val="Listeavsnitt"/>
        <w:rPr>
          <w:i/>
          <w:iCs/>
          <w:sz w:val="22"/>
        </w:rPr>
      </w:pPr>
    </w:p>
    <w:p w:rsidR="00D011B5" w:rsidRDefault="002B094B" w:rsidP="00D011B5">
      <w:pPr>
        <w:spacing w:after="336"/>
        <w:ind w:left="81" w:right="119"/>
        <w:rPr>
          <w:i/>
          <w:iCs/>
          <w:sz w:val="22"/>
        </w:rPr>
      </w:pPr>
      <w:r w:rsidRPr="00F41C30">
        <w:rPr>
          <w:rFonts w:ascii="Calibri" w:eastAsia="Calibri" w:hAnsi="Calibri" w:cs="Calibri"/>
          <w:i/>
          <w:iCs/>
          <w:noProof/>
          <w:color w:val="000000"/>
          <w:sz w:val="22"/>
        </w:rPr>
        <mc:AlternateContent>
          <mc:Choice Requires="wpg">
            <w:drawing>
              <wp:anchor distT="0" distB="0" distL="114300" distR="114300" simplePos="0" relativeHeight="251660288" behindDoc="1" locked="0" layoutInCell="1" allowOverlap="1" wp14:anchorId="793668A7" wp14:editId="3759C967">
                <wp:simplePos x="0" y="0"/>
                <wp:positionH relativeFrom="column">
                  <wp:posOffset>108897</wp:posOffset>
                </wp:positionH>
                <wp:positionV relativeFrom="paragraph">
                  <wp:posOffset>-79396</wp:posOffset>
                </wp:positionV>
                <wp:extent cx="257175" cy="878475"/>
                <wp:effectExtent l="0" t="0" r="0" b="0"/>
                <wp:wrapNone/>
                <wp:docPr id="2807" name="Group 2807"/>
                <wp:cNvGraphicFramePr/>
                <a:graphic xmlns:a="http://schemas.openxmlformats.org/drawingml/2006/main">
                  <a:graphicData uri="http://schemas.microsoft.com/office/word/2010/wordprocessingGroup">
                    <wpg:wgp>
                      <wpg:cNvGrpSpPr/>
                      <wpg:grpSpPr>
                        <a:xfrm>
                          <a:off x="0" y="0"/>
                          <a:ext cx="257175" cy="878475"/>
                          <a:chOff x="0" y="0"/>
                          <a:chExt cx="257175" cy="878475"/>
                        </a:xfrm>
                      </wpg:grpSpPr>
                      <wps:wsp>
                        <wps:cNvPr id="563" name="Shape 563"/>
                        <wps:cNvSpPr/>
                        <wps:spPr>
                          <a:xfrm>
                            <a:off x="0" y="0"/>
                            <a:ext cx="128587" cy="285658"/>
                          </a:xfrm>
                          <a:custGeom>
                            <a:avLst/>
                            <a:gdLst/>
                            <a:ahLst/>
                            <a:cxnLst/>
                            <a:rect l="0" t="0" r="0" b="0"/>
                            <a:pathLst>
                              <a:path w="128587" h="285658">
                                <a:moveTo>
                                  <a:pt x="16724" y="0"/>
                                </a:moveTo>
                                <a:lnTo>
                                  <a:pt x="128587" y="0"/>
                                </a:lnTo>
                                <a:lnTo>
                                  <a:pt x="128587" y="7951"/>
                                </a:lnTo>
                                <a:lnTo>
                                  <a:pt x="16724" y="7951"/>
                                </a:lnTo>
                                <a:cubicBezTo>
                                  <a:pt x="11946" y="7951"/>
                                  <a:pt x="8021" y="11841"/>
                                  <a:pt x="8021" y="16578"/>
                                </a:cubicBezTo>
                                <a:lnTo>
                                  <a:pt x="8021" y="269080"/>
                                </a:lnTo>
                                <a:cubicBezTo>
                                  <a:pt x="8021" y="273817"/>
                                  <a:pt x="11946" y="277707"/>
                                  <a:pt x="16724" y="277707"/>
                                </a:cubicBezTo>
                                <a:lnTo>
                                  <a:pt x="128587" y="277707"/>
                                </a:lnTo>
                                <a:lnTo>
                                  <a:pt x="128587" y="285658"/>
                                </a:lnTo>
                                <a:lnTo>
                                  <a:pt x="16724" y="285658"/>
                                </a:lnTo>
                                <a:cubicBezTo>
                                  <a:pt x="7509" y="285658"/>
                                  <a:pt x="0" y="278215"/>
                                  <a:pt x="0" y="269080"/>
                                </a:cubicBezTo>
                                <a:lnTo>
                                  <a:pt x="0" y="16578"/>
                                </a:lnTo>
                                <a:cubicBezTo>
                                  <a:pt x="0" y="7443"/>
                                  <a:pt x="7509" y="0"/>
                                  <a:pt x="16724" y="0"/>
                                </a:cubicBezTo>
                                <a:close/>
                              </a:path>
                            </a:pathLst>
                          </a:custGeom>
                          <a:solidFill>
                            <a:srgbClr val="C03537"/>
                          </a:solidFill>
                          <a:ln w="0" cap="flat">
                            <a:noFill/>
                            <a:miter lim="127000"/>
                          </a:ln>
                          <a:effectLst/>
                        </wps:spPr>
                        <wps:bodyPr/>
                      </wps:wsp>
                      <wps:wsp>
                        <wps:cNvPr id="564" name="Shape 564"/>
                        <wps:cNvSpPr/>
                        <wps:spPr>
                          <a:xfrm>
                            <a:off x="128587" y="0"/>
                            <a:ext cx="128588" cy="285658"/>
                          </a:xfrm>
                          <a:custGeom>
                            <a:avLst/>
                            <a:gdLst/>
                            <a:ahLst/>
                            <a:cxnLst/>
                            <a:rect l="0" t="0" r="0" b="0"/>
                            <a:pathLst>
                              <a:path w="128588" h="285658">
                                <a:moveTo>
                                  <a:pt x="0" y="0"/>
                                </a:moveTo>
                                <a:lnTo>
                                  <a:pt x="111863" y="0"/>
                                </a:lnTo>
                                <a:cubicBezTo>
                                  <a:pt x="121079" y="0"/>
                                  <a:pt x="128588" y="7443"/>
                                  <a:pt x="128588" y="16578"/>
                                </a:cubicBezTo>
                                <a:lnTo>
                                  <a:pt x="128588" y="269080"/>
                                </a:lnTo>
                                <a:cubicBezTo>
                                  <a:pt x="128588" y="278215"/>
                                  <a:pt x="121079" y="285658"/>
                                  <a:pt x="111863" y="285658"/>
                                </a:cubicBezTo>
                                <a:lnTo>
                                  <a:pt x="0" y="285658"/>
                                </a:lnTo>
                                <a:lnTo>
                                  <a:pt x="0" y="277707"/>
                                </a:lnTo>
                                <a:lnTo>
                                  <a:pt x="111863" y="277707"/>
                                </a:lnTo>
                                <a:cubicBezTo>
                                  <a:pt x="116642" y="277707"/>
                                  <a:pt x="120567" y="273817"/>
                                  <a:pt x="120567" y="269080"/>
                                </a:cubicBezTo>
                                <a:lnTo>
                                  <a:pt x="120567" y="16578"/>
                                </a:lnTo>
                                <a:cubicBezTo>
                                  <a:pt x="120567" y="11841"/>
                                  <a:pt x="116642" y="7951"/>
                                  <a:pt x="111863" y="7951"/>
                                </a:cubicBezTo>
                                <a:lnTo>
                                  <a:pt x="0" y="7951"/>
                                </a:lnTo>
                                <a:lnTo>
                                  <a:pt x="0" y="0"/>
                                </a:lnTo>
                                <a:close/>
                              </a:path>
                            </a:pathLst>
                          </a:custGeom>
                          <a:solidFill>
                            <a:srgbClr val="C03537"/>
                          </a:solidFill>
                          <a:ln w="0" cap="flat">
                            <a:noFill/>
                            <a:miter lim="127000"/>
                          </a:ln>
                          <a:effectLst/>
                        </wps:spPr>
                        <wps:bodyPr/>
                      </wps:wsp>
                      <wps:wsp>
                        <wps:cNvPr id="565" name="Shape 565"/>
                        <wps:cNvSpPr/>
                        <wps:spPr>
                          <a:xfrm>
                            <a:off x="0" y="592818"/>
                            <a:ext cx="128587" cy="285658"/>
                          </a:xfrm>
                          <a:custGeom>
                            <a:avLst/>
                            <a:gdLst/>
                            <a:ahLst/>
                            <a:cxnLst/>
                            <a:rect l="0" t="0" r="0" b="0"/>
                            <a:pathLst>
                              <a:path w="128587" h="285658">
                                <a:moveTo>
                                  <a:pt x="16724" y="0"/>
                                </a:moveTo>
                                <a:lnTo>
                                  <a:pt x="128587" y="0"/>
                                </a:lnTo>
                                <a:lnTo>
                                  <a:pt x="128587" y="7951"/>
                                </a:lnTo>
                                <a:lnTo>
                                  <a:pt x="16724" y="7951"/>
                                </a:lnTo>
                                <a:cubicBezTo>
                                  <a:pt x="11946" y="7951"/>
                                  <a:pt x="8021" y="11841"/>
                                  <a:pt x="8021" y="16578"/>
                                </a:cubicBezTo>
                                <a:lnTo>
                                  <a:pt x="8021" y="269080"/>
                                </a:lnTo>
                                <a:cubicBezTo>
                                  <a:pt x="8021" y="273817"/>
                                  <a:pt x="11946" y="277707"/>
                                  <a:pt x="16724" y="277707"/>
                                </a:cubicBezTo>
                                <a:lnTo>
                                  <a:pt x="128587" y="277707"/>
                                </a:lnTo>
                                <a:lnTo>
                                  <a:pt x="128587" y="285658"/>
                                </a:lnTo>
                                <a:lnTo>
                                  <a:pt x="16724" y="285658"/>
                                </a:lnTo>
                                <a:cubicBezTo>
                                  <a:pt x="7509" y="285658"/>
                                  <a:pt x="0" y="278215"/>
                                  <a:pt x="0" y="269080"/>
                                </a:cubicBezTo>
                                <a:lnTo>
                                  <a:pt x="0" y="16578"/>
                                </a:lnTo>
                                <a:cubicBezTo>
                                  <a:pt x="0" y="7443"/>
                                  <a:pt x="7509" y="0"/>
                                  <a:pt x="16724" y="0"/>
                                </a:cubicBezTo>
                                <a:close/>
                              </a:path>
                            </a:pathLst>
                          </a:custGeom>
                          <a:solidFill>
                            <a:srgbClr val="C03537"/>
                          </a:solidFill>
                          <a:ln w="0" cap="flat">
                            <a:noFill/>
                            <a:miter lim="127000"/>
                          </a:ln>
                          <a:effectLst/>
                        </wps:spPr>
                        <wps:bodyPr/>
                      </wps:wsp>
                      <wps:wsp>
                        <wps:cNvPr id="566" name="Shape 566"/>
                        <wps:cNvSpPr/>
                        <wps:spPr>
                          <a:xfrm>
                            <a:off x="128587" y="592818"/>
                            <a:ext cx="128588" cy="285658"/>
                          </a:xfrm>
                          <a:custGeom>
                            <a:avLst/>
                            <a:gdLst/>
                            <a:ahLst/>
                            <a:cxnLst/>
                            <a:rect l="0" t="0" r="0" b="0"/>
                            <a:pathLst>
                              <a:path w="128588" h="285658">
                                <a:moveTo>
                                  <a:pt x="0" y="0"/>
                                </a:moveTo>
                                <a:lnTo>
                                  <a:pt x="111863" y="0"/>
                                </a:lnTo>
                                <a:cubicBezTo>
                                  <a:pt x="121079" y="0"/>
                                  <a:pt x="128588" y="7443"/>
                                  <a:pt x="128588" y="16578"/>
                                </a:cubicBezTo>
                                <a:lnTo>
                                  <a:pt x="128588" y="269080"/>
                                </a:lnTo>
                                <a:cubicBezTo>
                                  <a:pt x="128588" y="278215"/>
                                  <a:pt x="121079" y="285658"/>
                                  <a:pt x="111863" y="285658"/>
                                </a:cubicBezTo>
                                <a:lnTo>
                                  <a:pt x="0" y="285658"/>
                                </a:lnTo>
                                <a:lnTo>
                                  <a:pt x="0" y="277707"/>
                                </a:lnTo>
                                <a:lnTo>
                                  <a:pt x="111863" y="277707"/>
                                </a:lnTo>
                                <a:cubicBezTo>
                                  <a:pt x="116642" y="277707"/>
                                  <a:pt x="120567" y="273817"/>
                                  <a:pt x="120567" y="269080"/>
                                </a:cubicBezTo>
                                <a:lnTo>
                                  <a:pt x="120567" y="16578"/>
                                </a:lnTo>
                                <a:cubicBezTo>
                                  <a:pt x="120567" y="11841"/>
                                  <a:pt x="116642" y="7951"/>
                                  <a:pt x="111863" y="7951"/>
                                </a:cubicBezTo>
                                <a:lnTo>
                                  <a:pt x="0" y="7951"/>
                                </a:lnTo>
                                <a:lnTo>
                                  <a:pt x="0" y="0"/>
                                </a:lnTo>
                                <a:close/>
                              </a:path>
                            </a:pathLst>
                          </a:custGeom>
                          <a:solidFill>
                            <a:srgbClr val="C03537"/>
                          </a:solidFill>
                          <a:ln w="0" cap="flat">
                            <a:noFill/>
                            <a:miter lim="127000"/>
                          </a:ln>
                          <a:effectLst/>
                        </wps:spPr>
                        <wps:bodyPr/>
                      </wps:wsp>
                    </wpg:wgp>
                  </a:graphicData>
                </a:graphic>
              </wp:anchor>
            </w:drawing>
          </mc:Choice>
          <mc:Fallback>
            <w:pict>
              <v:group w14:anchorId="25621B00" id="Group 2807" o:spid="_x0000_s1026" style="position:absolute;margin-left:8.55pt;margin-top:-6.25pt;width:20.25pt;height:69.15pt;z-index:-251656192" coordsize="2571,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">
                <v:shape id="Shape 563" o:spid="_x0000_s1027" style="position:absolute;width:1285;height:2856;visibility:visible;mso-wrap-style:square;v-text-anchor:top" coordsize="128587,28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" path="m16724,l128587,r,7951l16724,7951v-4778,,-8703,3890,-8703,8627l8021,269080v,4737,3925,8627,8703,8627l128587,277707r,7951l16724,285658c7509,285658,,278215,,269080l,16578c,7443,7509,,16724,xe" fillcolor="#c03537" stroked="f" strokeweight="0">
                  <v:stroke miterlimit="83231f" joinstyle="miter"/>
                  <v:path arrowok="t" textboxrect="0,0,128587,285658"/>
                </v:shape>
                <v:shape id="Shape 564" o:spid="_x0000_s1028" style="position:absolute;left:1285;width:1286;height:2856;visibility:visible;mso-wrap-style:square;v-text-anchor:top" coordsize="128588,28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" path="m,l111863,v9216,,16725,7443,16725,16578l128588,269080v,9135,-7509,16578,-16725,16578l,285658r,-7951l111863,277707v4779,,8704,-3890,8704,-8627l120567,16578v,-4737,-3925,-8627,-8704,-8627l,7951,,xe" fillcolor="#c03537" stroked="f" strokeweight="0">
                  <v:stroke miterlimit="83231f" joinstyle="miter"/>
                  <v:path arrowok="t" textboxrect="0,0,128588,285658"/>
                </v:shape>
                <v:shape id="Shape 565" o:spid="_x0000_s1029" style="position:absolute;top:5928;width:1285;height:2856;visibility:visible;mso-wrap-style:square;v-text-anchor:top" coordsize="128587,28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" path="m16724,l128587,r,7951l16724,7951v-4778,,-8703,3890,-8703,8627l8021,269080v,4737,3925,8627,8703,8627l128587,277707r,7951l16724,285658c7509,285658,,278215,,269080l,16578c,7443,7509,,16724,xe" fillcolor="#c03537" stroked="f" strokeweight="0">
                  <v:stroke miterlimit="83231f" joinstyle="miter"/>
                  <v:path arrowok="t" textboxrect="0,0,128587,285658"/>
                </v:shape>
                <v:shape id="Shape 566" o:spid="_x0000_s1030" style="position:absolute;left:1285;top:5928;width:1286;height:2856;visibility:visible;mso-wrap-style:square;v-text-anchor:top" coordsize="128588,28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" path="m,l111863,v9216,,16725,7443,16725,16578l128588,269080v,9135,-7509,16578,-16725,16578l,285658r,-7951l111863,277707v4779,,8704,-3890,8704,-8627l120567,16578v,-4737,-3925,-8627,-8704,-8627l,7951,,xe" fillcolor="#c03537" stroked="f" strokeweight="0">
                  <v:stroke miterlimit="83231f" joinstyle="miter"/>
                  <v:path arrowok="t" textboxrect="0,0,128588,285658"/>
                </v:shape>
              </v:group>
            </w:pict>
          </mc:Fallback>
        </mc:AlternateContent>
      </w:r>
      <w:r w:rsidRPr="00F41C30">
        <w:rPr>
          <w:i/>
          <w:iCs/>
          <w:sz w:val="22"/>
        </w:rPr>
        <w:t xml:space="preserve">          </w:t>
      </w:r>
      <w:r>
        <w:rPr>
          <w:i/>
          <w:iCs/>
          <w:sz w:val="22"/>
        </w:rPr>
        <w:t xml:space="preserve">  </w:t>
      </w:r>
      <w:r w:rsidR="00D011B5">
        <w:rPr>
          <w:i/>
          <w:iCs/>
          <w:sz w:val="22"/>
        </w:rPr>
        <w:t xml:space="preserve"> </w:t>
      </w:r>
      <w:r w:rsidRPr="00F41C30">
        <w:rPr>
          <w:i/>
          <w:iCs/>
          <w:sz w:val="22"/>
        </w:rPr>
        <w:t xml:space="preserve">Jeg </w:t>
      </w:r>
      <w:r w:rsidR="00D011B5">
        <w:rPr>
          <w:i/>
          <w:iCs/>
          <w:sz w:val="22"/>
        </w:rPr>
        <w:t>melder meg på konfirmantleiren</w:t>
      </w:r>
    </w:p>
    <w:p w:rsidR="002B094B" w:rsidRPr="00F41C30" w:rsidRDefault="002B094B" w:rsidP="00D011B5">
      <w:pPr>
        <w:spacing w:after="336"/>
        <w:ind w:left="789" w:right="119" w:firstLine="627"/>
        <w:rPr>
          <w:i/>
          <w:iCs/>
          <w:sz w:val="22"/>
        </w:rPr>
      </w:pPr>
      <w:r>
        <w:rPr>
          <w:i/>
          <w:iCs/>
          <w:sz w:val="22"/>
        </w:rPr>
        <w:t>__________________________________________________________________________</w:t>
      </w:r>
      <w:r w:rsidRPr="00F41C30">
        <w:rPr>
          <w:i/>
          <w:iCs/>
          <w:sz w:val="22"/>
        </w:rPr>
        <w:t>(De</w:t>
      </w:r>
      <w:r>
        <w:rPr>
          <w:i/>
          <w:iCs/>
          <w:sz w:val="22"/>
        </w:rPr>
        <w:t>ltaker)</w:t>
      </w:r>
      <w:r w:rsidRPr="00F41C30">
        <w:rPr>
          <w:i/>
          <w:iCs/>
          <w:noProof/>
          <w:sz w:val="22"/>
        </w:rPr>
        <w:t xml:space="preserve"> </w:t>
      </w:r>
    </w:p>
    <w:p w:rsidR="002B094B" w:rsidRPr="00F41C30" w:rsidRDefault="002B094B" w:rsidP="00D011B5">
      <w:pPr>
        <w:ind w:left="666" w:right="119"/>
        <w:rPr>
          <w:sz w:val="22"/>
        </w:rPr>
      </w:pPr>
      <w:r w:rsidRPr="00F41C30">
        <w:rPr>
          <w:i/>
          <w:iCs/>
          <w:noProof/>
          <w:sz w:val="22"/>
        </w:rPr>
        <mc:AlternateContent>
          <mc:Choice Requires="wps">
            <w:drawing>
              <wp:anchor distT="0" distB="0" distL="114300" distR="114300" simplePos="0" relativeHeight="251665408" behindDoc="0" locked="0" layoutInCell="1" allowOverlap="1" wp14:anchorId="0A903C47" wp14:editId="5A652AAF">
                <wp:simplePos x="0" y="0"/>
                <wp:positionH relativeFrom="column">
                  <wp:posOffset>-546735</wp:posOffset>
                </wp:positionH>
                <wp:positionV relativeFrom="paragraph">
                  <wp:posOffset>987425</wp:posOffset>
                </wp:positionV>
                <wp:extent cx="7771765" cy="2895600"/>
                <wp:effectExtent l="0" t="0" r="635" b="0"/>
                <wp:wrapNone/>
                <wp:docPr id="17" name="Shape 3455"/>
                <wp:cNvGraphicFramePr/>
                <a:graphic xmlns:a="http://schemas.openxmlformats.org/drawingml/2006/main">
                  <a:graphicData uri="http://schemas.microsoft.com/office/word/2010/wordprocessingShape">
                    <wps:wsp>
                      <wps:cNvSpPr/>
                      <wps:spPr>
                        <a:xfrm>
                          <a:off x="0" y="0"/>
                          <a:ext cx="7771765" cy="2895600"/>
                        </a:xfrm>
                        <a:custGeom>
                          <a:avLst/>
                          <a:gdLst/>
                          <a:ahLst/>
                          <a:cxnLst/>
                          <a:rect l="0" t="0" r="0" b="0"/>
                          <a:pathLst>
                            <a:path w="7772399" h="1382316">
                              <a:moveTo>
                                <a:pt x="0" y="0"/>
                              </a:moveTo>
                              <a:lnTo>
                                <a:pt x="7772399" y="0"/>
                              </a:lnTo>
                              <a:lnTo>
                                <a:pt x="7772399" y="1382316"/>
                              </a:lnTo>
                              <a:lnTo>
                                <a:pt x="0" y="1382316"/>
                              </a:lnTo>
                              <a:lnTo>
                                <a:pt x="0" y="0"/>
                              </a:lnTo>
                            </a:path>
                          </a:pathLst>
                        </a:custGeom>
                        <a:solidFill>
                          <a:srgbClr val="CEE4B1"/>
                        </a:solidFill>
                        <a:ln w="0" cap="flat">
                          <a:noFill/>
                          <a:miter lim="127000"/>
                        </a:ln>
                        <a:effectLst/>
                      </wps:spPr>
                      <wps:bodyPr/>
                    </wps:wsp>
                  </a:graphicData>
                </a:graphic>
                <wp14:sizeRelV relativeFrom="margin">
                  <wp14:pctHeight>0</wp14:pctHeight>
                </wp14:sizeRelV>
              </wp:anchor>
            </w:drawing>
          </mc:Choice>
          <mc:Fallback>
            <w:pict>
              <v:shape w14:anchorId="30573B81" id="Shape 3455" o:spid="_x0000_s1026" style="position:absolute;margin-left:-43.05pt;margin-top:77.75pt;width:611.95pt;height:2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772399,13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" path="m,l7772399,r,1382316l,1382316,,e" fillcolor="#cee4b1" stroked="f" strokeweight="0">
                <v:stroke miterlimit="83231f" joinstyle="miter"/>
                <v:path arrowok="t" textboxrect="0,0,7772399,1382316"/>
              </v:shape>
            </w:pict>
          </mc:Fallback>
        </mc:AlternateContent>
      </w:r>
      <w:r w:rsidRPr="00F41C30">
        <w:rPr>
          <w:i/>
          <w:iCs/>
          <w:noProof/>
          <w:sz w:val="22"/>
        </w:rPr>
        <w:drawing>
          <wp:anchor distT="0" distB="0" distL="114300" distR="114300" simplePos="0" relativeHeight="251667456" behindDoc="0" locked="0" layoutInCell="1" allowOverlap="1" wp14:anchorId="762372EF" wp14:editId="48FD223A">
            <wp:simplePos x="0" y="0"/>
            <wp:positionH relativeFrom="column">
              <wp:posOffset>5343387</wp:posOffset>
            </wp:positionH>
            <wp:positionV relativeFrom="paragraph">
              <wp:posOffset>1554949</wp:posOffset>
            </wp:positionV>
            <wp:extent cx="1040682" cy="1388392"/>
            <wp:effectExtent l="0" t="0" r="0" b="2540"/>
            <wp:wrapNone/>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0682" cy="1388392"/>
                    </a:xfrm>
                    <a:prstGeom prst="rect">
                      <a:avLst/>
                    </a:prstGeom>
                  </pic:spPr>
                </pic:pic>
              </a:graphicData>
            </a:graphic>
            <wp14:sizeRelH relativeFrom="margin">
              <wp14:pctWidth>0</wp14:pctWidth>
            </wp14:sizeRelH>
            <wp14:sizeRelV relativeFrom="margin">
              <wp14:pctHeight>0</wp14:pctHeight>
            </wp14:sizeRelV>
          </wp:anchor>
        </w:drawing>
      </w:r>
      <w:r w:rsidRPr="00F41C30">
        <w:rPr>
          <w:i/>
          <w:iCs/>
          <w:sz w:val="22"/>
        </w:rPr>
        <w:t>Jeg godkjenner at _______________________________________________</w:t>
      </w:r>
      <w:r w:rsidR="00D011B5" w:rsidRPr="00F41C30">
        <w:rPr>
          <w:i/>
          <w:iCs/>
          <w:sz w:val="22"/>
        </w:rPr>
        <w:t>(navn på deltaker)</w:t>
      </w:r>
      <w:r w:rsidR="00D011B5">
        <w:rPr>
          <w:i/>
          <w:iCs/>
          <w:sz w:val="22"/>
        </w:rPr>
        <w:t xml:space="preserve"> </w:t>
      </w:r>
      <w:bookmarkStart w:id="1" w:name="_GoBack"/>
      <w:bookmarkEnd w:id="1"/>
      <w:r w:rsidRPr="00F41C30">
        <w:rPr>
          <w:i/>
          <w:iCs/>
          <w:sz w:val="22"/>
        </w:rPr>
        <w:t>blir medlem i NMSU</w:t>
      </w:r>
      <w:r w:rsidR="00D011B5">
        <w:rPr>
          <w:i/>
          <w:iCs/>
          <w:sz w:val="22"/>
        </w:rPr>
        <w:t xml:space="preserve"> og i lokallaget NMSU Oppdal</w:t>
      </w:r>
      <w:r w:rsidRPr="00F41C30">
        <w:rPr>
          <w:i/>
          <w:iCs/>
          <w:sz w:val="22"/>
        </w:rPr>
        <w:t xml:space="preserve">.  </w:t>
      </w:r>
      <w:r>
        <w:rPr>
          <w:i/>
          <w:iCs/>
          <w:sz w:val="22"/>
        </w:rPr>
        <w:t xml:space="preserve"> </w:t>
      </w:r>
      <w:r w:rsidRPr="00F41C30">
        <w:rPr>
          <w:i/>
          <w:iCs/>
          <w:sz w:val="22"/>
        </w:rPr>
        <w:t>Kr. 50,- pr.</w:t>
      </w:r>
      <w:r w:rsidRPr="00F41C30">
        <w:rPr>
          <w:sz w:val="22"/>
        </w:rPr>
        <w:t xml:space="preserve"> år. Kr. 100,- for 202</w:t>
      </w:r>
      <w:r>
        <w:rPr>
          <w:sz w:val="22"/>
        </w:rPr>
        <w:t>5</w:t>
      </w:r>
      <w:r w:rsidRPr="00F41C30">
        <w:rPr>
          <w:sz w:val="22"/>
        </w:rPr>
        <w:t xml:space="preserve"> </w:t>
      </w:r>
      <w:r>
        <w:rPr>
          <w:sz w:val="22"/>
        </w:rPr>
        <w:t>–</w:t>
      </w:r>
      <w:r w:rsidRPr="00F41C30">
        <w:rPr>
          <w:sz w:val="22"/>
        </w:rPr>
        <w:t xml:space="preserve"> 202</w:t>
      </w:r>
      <w:r>
        <w:rPr>
          <w:sz w:val="22"/>
        </w:rPr>
        <w:t>6.</w:t>
      </w:r>
    </w:p>
    <w:p w:rsidR="002B094B" w:rsidRPr="00D011B5" w:rsidRDefault="00D011B5" w:rsidP="002B094B">
      <w:pPr>
        <w:rPr>
          <w:i/>
          <w:sz w:val="22"/>
        </w:rPr>
      </w:pPr>
      <w:r>
        <w:tab/>
      </w:r>
      <w:r w:rsidRPr="00D011B5">
        <w:rPr>
          <w:i/>
          <w:sz w:val="22"/>
        </w:rPr>
        <w:t xml:space="preserve">Signatur fra </w:t>
      </w:r>
      <w:proofErr w:type="gramStart"/>
      <w:r w:rsidRPr="00D011B5">
        <w:rPr>
          <w:i/>
          <w:sz w:val="22"/>
        </w:rPr>
        <w:t>foresatt</w:t>
      </w:r>
      <w:r>
        <w:rPr>
          <w:i/>
          <w:sz w:val="22"/>
        </w:rPr>
        <w:t xml:space="preserve">  _</w:t>
      </w:r>
      <w:proofErr w:type="gramEnd"/>
      <w:r>
        <w:rPr>
          <w:i/>
          <w:sz w:val="22"/>
        </w:rPr>
        <w:t>____________________________________________________________________</w:t>
      </w:r>
    </w:p>
    <w:p w:rsidR="002B094B" w:rsidRDefault="002B094B" w:rsidP="002B094B"/>
    <w:p w:rsidR="002B094B" w:rsidRDefault="002B094B" w:rsidP="002B094B">
      <w:r w:rsidRPr="00F41C30">
        <w:rPr>
          <w:i/>
          <w:iCs/>
          <w:noProof/>
          <w:sz w:val="22"/>
        </w:rPr>
        <mc:AlternateContent>
          <mc:Choice Requires="wps">
            <w:drawing>
              <wp:anchor distT="0" distB="0" distL="114300" distR="114300" simplePos="0" relativeHeight="251666432" behindDoc="0" locked="0" layoutInCell="1" allowOverlap="1" wp14:anchorId="3216D806" wp14:editId="316A2690">
                <wp:simplePos x="0" y="0"/>
                <wp:positionH relativeFrom="column">
                  <wp:posOffset>-40053</wp:posOffset>
                </wp:positionH>
                <wp:positionV relativeFrom="paragraph">
                  <wp:posOffset>226563</wp:posOffset>
                </wp:positionV>
                <wp:extent cx="6710680" cy="1785153"/>
                <wp:effectExtent l="0" t="0" r="0" b="5715"/>
                <wp:wrapNone/>
                <wp:docPr id="18" name="Tekstboks 18"/>
                <wp:cNvGraphicFramePr/>
                <a:graphic xmlns:a="http://schemas.openxmlformats.org/drawingml/2006/main">
                  <a:graphicData uri="http://schemas.microsoft.com/office/word/2010/wordprocessingShape">
                    <wps:wsp>
                      <wps:cNvSpPr txBox="1"/>
                      <wps:spPr>
                        <a:xfrm>
                          <a:off x="0" y="0"/>
                          <a:ext cx="6710680" cy="1785153"/>
                        </a:xfrm>
                        <a:prstGeom prst="rect">
                          <a:avLst/>
                        </a:prstGeom>
                        <a:noFill/>
                        <a:ln w="6350">
                          <a:noFill/>
                        </a:ln>
                      </wps:spPr>
                      <wps:txbx>
                        <w:txbxContent>
                          <w:p w:rsidR="002B094B" w:rsidRPr="00F41C30" w:rsidRDefault="002B094B" w:rsidP="002B094B">
                            <w:pPr>
                              <w:spacing w:line="259" w:lineRule="auto"/>
                              <w:rPr>
                                <w:color w:val="3A562C"/>
                                <w:sz w:val="32"/>
                                <w:szCs w:val="28"/>
                              </w:rPr>
                            </w:pPr>
                            <w:hyperlink r:id="rId11">
                              <w:r w:rsidRPr="00F41C30">
                                <w:rPr>
                                  <w:rFonts w:ascii="Montserrat Alternates" w:eastAsia="Montserrat Alternates" w:hAnsi="Montserrat Alternates" w:cs="Montserrat Alternates"/>
                                  <w:b/>
                                  <w:color w:val="3A562C"/>
                                  <w:sz w:val="36"/>
                                  <w:szCs w:val="28"/>
                                </w:rPr>
                                <w:t>Vi gleder oss til å møte deg på leir!</w:t>
                              </w:r>
                            </w:hyperlink>
                          </w:p>
                          <w:p w:rsidR="002B094B" w:rsidRPr="00861835" w:rsidRDefault="002B094B" w:rsidP="002B094B">
                            <w:pPr>
                              <w:spacing w:before="0" w:beforeAutospacing="0" w:after="0" w:afterAutospacing="0"/>
                              <w:rPr>
                                <w:color w:val="FCFFED"/>
                                <w:sz w:val="28"/>
                                <w:szCs w:val="28"/>
                              </w:rPr>
                            </w:pPr>
                            <w:r w:rsidRPr="00861835">
                              <w:rPr>
                                <w:color w:val="FCFFED"/>
                                <w:sz w:val="28"/>
                                <w:szCs w:val="28"/>
                              </w:rPr>
                              <w:t>Med ven</w:t>
                            </w:r>
                            <w:r>
                              <w:rPr>
                                <w:color w:val="FCFFED"/>
                                <w:sz w:val="28"/>
                                <w:szCs w:val="28"/>
                              </w:rPr>
                              <w:t>n</w:t>
                            </w:r>
                            <w:r w:rsidRPr="00861835">
                              <w:rPr>
                                <w:color w:val="FCFFED"/>
                                <w:sz w:val="28"/>
                                <w:szCs w:val="28"/>
                              </w:rPr>
                              <w:t>lig hilsen</w:t>
                            </w:r>
                          </w:p>
                          <w:p w:rsidR="002B094B" w:rsidRPr="00861835" w:rsidRDefault="002B094B" w:rsidP="002B094B">
                            <w:pPr>
                              <w:spacing w:before="0" w:beforeAutospacing="0" w:after="0" w:afterAutospacing="0"/>
                              <w:rPr>
                                <w:color w:val="FCFFED"/>
                                <w:sz w:val="28"/>
                                <w:szCs w:val="28"/>
                              </w:rPr>
                            </w:pPr>
                            <w:r>
                              <w:rPr>
                                <w:color w:val="FCFFED"/>
                                <w:sz w:val="28"/>
                                <w:szCs w:val="28"/>
                              </w:rPr>
                              <w:t>alle ansatte fra menighetene</w:t>
                            </w:r>
                          </w:p>
                          <w:p w:rsidR="002B094B" w:rsidRDefault="002B094B" w:rsidP="002B094B">
                            <w:pPr>
                              <w:spacing w:before="0" w:beforeAutospacing="0" w:after="0" w:afterAutospacing="0"/>
                              <w:rPr>
                                <w:b/>
                                <w:bCs/>
                                <w:color w:val="FCFFED"/>
                                <w:sz w:val="28"/>
                                <w:szCs w:val="28"/>
                              </w:rPr>
                            </w:pPr>
                          </w:p>
                          <w:p w:rsidR="002B094B" w:rsidRPr="00773F82" w:rsidRDefault="002B094B" w:rsidP="002B094B">
                            <w:pPr>
                              <w:spacing w:before="0" w:beforeAutospacing="0" w:after="0" w:afterAutospacing="0"/>
                              <w:rPr>
                                <w:b/>
                                <w:bCs/>
                                <w:color w:val="FCFFED"/>
                                <w:sz w:val="28"/>
                                <w:szCs w:val="28"/>
                              </w:rPr>
                            </w:pPr>
                            <w:r w:rsidRPr="00861835">
                              <w:rPr>
                                <w:b/>
                                <w:bCs/>
                                <w:color w:val="FCFFED"/>
                                <w:sz w:val="28"/>
                                <w:szCs w:val="28"/>
                              </w:rPr>
                              <w:t xml:space="preserve">Åse Mari </w:t>
                            </w:r>
                            <w:proofErr w:type="spellStart"/>
                            <w:r w:rsidRPr="00861835">
                              <w:rPr>
                                <w:b/>
                                <w:bCs/>
                                <w:color w:val="FCFFED"/>
                                <w:sz w:val="28"/>
                                <w:szCs w:val="28"/>
                              </w:rPr>
                              <w:t>Kessel</w:t>
                            </w:r>
                            <w:proofErr w:type="spellEnd"/>
                            <w:r>
                              <w:rPr>
                                <w:b/>
                                <w:bCs/>
                                <w:color w:val="FCFFED"/>
                                <w:sz w:val="28"/>
                                <w:szCs w:val="28"/>
                              </w:rPr>
                              <w:t xml:space="preserve"> </w:t>
                            </w:r>
                          </w:p>
                          <w:p w:rsidR="002B094B" w:rsidRPr="00861835" w:rsidRDefault="002B094B" w:rsidP="002B094B">
                            <w:pPr>
                              <w:spacing w:before="0" w:beforeAutospacing="0" w:after="0" w:afterAutospacing="0"/>
                              <w:rPr>
                                <w:color w:val="FCFFED"/>
                                <w:sz w:val="28"/>
                                <w:szCs w:val="28"/>
                              </w:rPr>
                            </w:pPr>
                            <w:r>
                              <w:rPr>
                                <w:color w:val="FCFFED"/>
                                <w:sz w:val="28"/>
                                <w:szCs w:val="28"/>
                              </w:rPr>
                              <w:t>Hovedleder fra NMSU</w:t>
                            </w:r>
                          </w:p>
                          <w:p w:rsidR="002B094B" w:rsidRPr="00D2339F" w:rsidRDefault="002B094B" w:rsidP="002B094B">
                            <w:pPr>
                              <w:spacing w:before="0" w:beforeAutospacing="0" w:after="0" w:afterAutospacing="0"/>
                              <w:rPr>
                                <w:sz w:val="32"/>
                                <w:szCs w:val="28"/>
                                <w:lang w:val="en-US"/>
                              </w:rPr>
                            </w:pPr>
                            <w:proofErr w:type="spellStart"/>
                            <w:r w:rsidRPr="00D2339F">
                              <w:rPr>
                                <w:color w:val="FCFFED"/>
                                <w:sz w:val="28"/>
                                <w:szCs w:val="28"/>
                                <w:lang w:val="en-US"/>
                              </w:rPr>
                              <w:t>Tlf</w:t>
                            </w:r>
                            <w:proofErr w:type="spellEnd"/>
                            <w:r>
                              <w:rPr>
                                <w:color w:val="FCFFED"/>
                                <w:sz w:val="28"/>
                                <w:szCs w:val="28"/>
                                <w:lang w:val="en-US"/>
                              </w:rPr>
                              <w:t>.</w:t>
                            </w:r>
                            <w:r w:rsidRPr="00D2339F">
                              <w:rPr>
                                <w:color w:val="FCFFED"/>
                                <w:sz w:val="28"/>
                                <w:szCs w:val="28"/>
                                <w:lang w:val="en-US"/>
                              </w:rPr>
                              <w:t xml:space="preserve"> 901 41 225 ase.mari.kessel@nmsu.no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D806" id="Tekstboks 18" o:spid="_x0000_s1028" type="#_x0000_t202" style="position:absolute;margin-left:-3.15pt;margin-top:17.85pt;width:528.4pt;height:14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" filled="f" stroked="f" strokeweight=".5pt">
                <v:textbox>
                  <w:txbxContent>
                    <w:p w:rsidR="002B094B" w:rsidRPr="00F41C30" w:rsidRDefault="002B094B" w:rsidP="002B094B">
                      <w:pPr>
                        <w:spacing w:line="259" w:lineRule="auto"/>
                        <w:rPr>
                          <w:color w:val="3A562C"/>
                          <w:sz w:val="32"/>
                          <w:szCs w:val="28"/>
                        </w:rPr>
                      </w:pPr>
                      <w:hyperlink r:id="rId12">
                        <w:r w:rsidRPr="00F41C30">
                          <w:rPr>
                            <w:rFonts w:ascii="Montserrat Alternates" w:eastAsia="Montserrat Alternates" w:hAnsi="Montserrat Alternates" w:cs="Montserrat Alternates"/>
                            <w:b/>
                            <w:color w:val="3A562C"/>
                            <w:sz w:val="36"/>
                            <w:szCs w:val="28"/>
                          </w:rPr>
                          <w:t>Vi gleder oss til å møte deg på leir!</w:t>
                        </w:r>
                      </w:hyperlink>
                    </w:p>
                    <w:p w:rsidR="002B094B" w:rsidRPr="00861835" w:rsidRDefault="002B094B" w:rsidP="002B094B">
                      <w:pPr>
                        <w:spacing w:before="0" w:beforeAutospacing="0" w:after="0" w:afterAutospacing="0"/>
                        <w:rPr>
                          <w:color w:val="FCFFED"/>
                          <w:sz w:val="28"/>
                          <w:szCs w:val="28"/>
                        </w:rPr>
                      </w:pPr>
                      <w:r w:rsidRPr="00861835">
                        <w:rPr>
                          <w:color w:val="FCFFED"/>
                          <w:sz w:val="28"/>
                          <w:szCs w:val="28"/>
                        </w:rPr>
                        <w:t>Med ven</w:t>
                      </w:r>
                      <w:r>
                        <w:rPr>
                          <w:color w:val="FCFFED"/>
                          <w:sz w:val="28"/>
                          <w:szCs w:val="28"/>
                        </w:rPr>
                        <w:t>n</w:t>
                      </w:r>
                      <w:r w:rsidRPr="00861835">
                        <w:rPr>
                          <w:color w:val="FCFFED"/>
                          <w:sz w:val="28"/>
                          <w:szCs w:val="28"/>
                        </w:rPr>
                        <w:t>lig hilsen</w:t>
                      </w:r>
                    </w:p>
                    <w:p w:rsidR="002B094B" w:rsidRPr="00861835" w:rsidRDefault="002B094B" w:rsidP="002B094B">
                      <w:pPr>
                        <w:spacing w:before="0" w:beforeAutospacing="0" w:after="0" w:afterAutospacing="0"/>
                        <w:rPr>
                          <w:color w:val="FCFFED"/>
                          <w:sz w:val="28"/>
                          <w:szCs w:val="28"/>
                        </w:rPr>
                      </w:pPr>
                      <w:r>
                        <w:rPr>
                          <w:color w:val="FCFFED"/>
                          <w:sz w:val="28"/>
                          <w:szCs w:val="28"/>
                        </w:rPr>
                        <w:t>alle ansatte fra menighetene</w:t>
                      </w:r>
                    </w:p>
                    <w:p w:rsidR="002B094B" w:rsidRDefault="002B094B" w:rsidP="002B094B">
                      <w:pPr>
                        <w:spacing w:before="0" w:beforeAutospacing="0" w:after="0" w:afterAutospacing="0"/>
                        <w:rPr>
                          <w:b/>
                          <w:bCs/>
                          <w:color w:val="FCFFED"/>
                          <w:sz w:val="28"/>
                          <w:szCs w:val="28"/>
                        </w:rPr>
                      </w:pPr>
                    </w:p>
                    <w:p w:rsidR="002B094B" w:rsidRPr="00773F82" w:rsidRDefault="002B094B" w:rsidP="002B094B">
                      <w:pPr>
                        <w:spacing w:before="0" w:beforeAutospacing="0" w:after="0" w:afterAutospacing="0"/>
                        <w:rPr>
                          <w:b/>
                          <w:bCs/>
                          <w:color w:val="FCFFED"/>
                          <w:sz w:val="28"/>
                          <w:szCs w:val="28"/>
                        </w:rPr>
                      </w:pPr>
                      <w:r w:rsidRPr="00861835">
                        <w:rPr>
                          <w:b/>
                          <w:bCs/>
                          <w:color w:val="FCFFED"/>
                          <w:sz w:val="28"/>
                          <w:szCs w:val="28"/>
                        </w:rPr>
                        <w:t xml:space="preserve">Åse Mari </w:t>
                      </w:r>
                      <w:proofErr w:type="spellStart"/>
                      <w:r w:rsidRPr="00861835">
                        <w:rPr>
                          <w:b/>
                          <w:bCs/>
                          <w:color w:val="FCFFED"/>
                          <w:sz w:val="28"/>
                          <w:szCs w:val="28"/>
                        </w:rPr>
                        <w:t>Kessel</w:t>
                      </w:r>
                      <w:proofErr w:type="spellEnd"/>
                      <w:r>
                        <w:rPr>
                          <w:b/>
                          <w:bCs/>
                          <w:color w:val="FCFFED"/>
                          <w:sz w:val="28"/>
                          <w:szCs w:val="28"/>
                        </w:rPr>
                        <w:t xml:space="preserve"> </w:t>
                      </w:r>
                    </w:p>
                    <w:p w:rsidR="002B094B" w:rsidRPr="00861835" w:rsidRDefault="002B094B" w:rsidP="002B094B">
                      <w:pPr>
                        <w:spacing w:before="0" w:beforeAutospacing="0" w:after="0" w:afterAutospacing="0"/>
                        <w:rPr>
                          <w:color w:val="FCFFED"/>
                          <w:sz w:val="28"/>
                          <w:szCs w:val="28"/>
                        </w:rPr>
                      </w:pPr>
                      <w:r>
                        <w:rPr>
                          <w:color w:val="FCFFED"/>
                          <w:sz w:val="28"/>
                          <w:szCs w:val="28"/>
                        </w:rPr>
                        <w:t>Hovedleder fra NMSU</w:t>
                      </w:r>
                    </w:p>
                    <w:p w:rsidR="002B094B" w:rsidRPr="00D2339F" w:rsidRDefault="002B094B" w:rsidP="002B094B">
                      <w:pPr>
                        <w:spacing w:before="0" w:beforeAutospacing="0" w:after="0" w:afterAutospacing="0"/>
                        <w:rPr>
                          <w:sz w:val="32"/>
                          <w:szCs w:val="28"/>
                          <w:lang w:val="en-US"/>
                        </w:rPr>
                      </w:pPr>
                      <w:proofErr w:type="spellStart"/>
                      <w:r w:rsidRPr="00D2339F">
                        <w:rPr>
                          <w:color w:val="FCFFED"/>
                          <w:sz w:val="28"/>
                          <w:szCs w:val="28"/>
                          <w:lang w:val="en-US"/>
                        </w:rPr>
                        <w:t>Tlf</w:t>
                      </w:r>
                      <w:proofErr w:type="spellEnd"/>
                      <w:r>
                        <w:rPr>
                          <w:color w:val="FCFFED"/>
                          <w:sz w:val="28"/>
                          <w:szCs w:val="28"/>
                          <w:lang w:val="en-US"/>
                        </w:rPr>
                        <w:t>.</w:t>
                      </w:r>
                      <w:r w:rsidRPr="00D2339F">
                        <w:rPr>
                          <w:color w:val="FCFFED"/>
                          <w:sz w:val="28"/>
                          <w:szCs w:val="28"/>
                          <w:lang w:val="en-US"/>
                        </w:rPr>
                        <w:t xml:space="preserve"> 901 41 225 ase.mari.kessel@nmsu.no </w:t>
                      </w:r>
                    </w:p>
                  </w:txbxContent>
                </v:textbox>
              </v:shape>
            </w:pict>
          </mc:Fallback>
        </mc:AlternateContent>
      </w:r>
    </w:p>
    <w:p w:rsidR="00A822F0" w:rsidRDefault="00D011B5"/>
    <w:sectPr w:rsidR="00A822F0" w:rsidSect="004066BA">
      <w:headerReference w:type="even" r:id="rId13"/>
      <w:headerReference w:type="first" r:id="rId14"/>
      <w:pgSz w:w="12240" w:h="15840"/>
      <w:pgMar w:top="2268" w:right="851" w:bottom="1985" w:left="85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tserrat">
    <w:altName w:val="Cambria"/>
    <w:charset w:val="00"/>
    <w:family w:val="auto"/>
    <w:pitch w:val="variable"/>
    <w:sig w:usb0="2000020F" w:usb1="00000003" w:usb2="00000000" w:usb3="00000000" w:csb0="00000197" w:csb1="00000000"/>
  </w:font>
  <w:font w:name="Montserrat Alternates">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6BA" w:rsidRDefault="00D011B5">
    <w:pPr>
      <w:spacing w:after="0" w:line="259" w:lineRule="auto"/>
      <w:ind w:left="-493" w:right="1172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1289870" wp14:editId="5D6CACBE">
              <wp:simplePos x="0" y="0"/>
              <wp:positionH relativeFrom="page">
                <wp:posOffset>0</wp:posOffset>
              </wp:positionH>
              <wp:positionV relativeFrom="page">
                <wp:posOffset>1</wp:posOffset>
              </wp:positionV>
              <wp:extent cx="7772399" cy="1382316"/>
              <wp:effectExtent l="0" t="0" r="0" b="0"/>
              <wp:wrapSquare wrapText="bothSides"/>
              <wp:docPr id="3336" name="Group 3336"/>
              <wp:cNvGraphicFramePr/>
              <a:graphic xmlns:a="http://schemas.openxmlformats.org/drawingml/2006/main">
                <a:graphicData uri="http://schemas.microsoft.com/office/word/2010/wordprocessingGroup">
                  <wpg:wgp>
                    <wpg:cNvGrpSpPr/>
                    <wpg:grpSpPr>
                      <a:xfrm>
                        <a:off x="0" y="0"/>
                        <a:ext cx="7772399" cy="1382316"/>
                        <a:chOff x="0" y="0"/>
                        <a:chExt cx="7772399" cy="1382316"/>
                      </a:xfrm>
                    </wpg:grpSpPr>
                    <wps:wsp>
                      <wps:cNvPr id="3457" name="Shape 3457"/>
                      <wps:cNvSpPr/>
                      <wps:spPr>
                        <a:xfrm>
                          <a:off x="0" y="0"/>
                          <a:ext cx="7772399" cy="1382316"/>
                        </a:xfrm>
                        <a:custGeom>
                          <a:avLst/>
                          <a:gdLst/>
                          <a:ahLst/>
                          <a:cxnLst/>
                          <a:rect l="0" t="0" r="0" b="0"/>
                          <a:pathLst>
                            <a:path w="7772399" h="1382316">
                              <a:moveTo>
                                <a:pt x="0" y="0"/>
                              </a:moveTo>
                              <a:lnTo>
                                <a:pt x="7772399" y="0"/>
                              </a:lnTo>
                              <a:lnTo>
                                <a:pt x="7772399" y="1382316"/>
                              </a:lnTo>
                              <a:lnTo>
                                <a:pt x="0" y="1382316"/>
                              </a:lnTo>
                              <a:lnTo>
                                <a:pt x="0" y="0"/>
                              </a:lnTo>
                            </a:path>
                          </a:pathLst>
                        </a:custGeom>
                        <a:solidFill>
                          <a:srgbClr val="CB5153"/>
                        </a:solidFill>
                        <a:ln w="0" cap="flat">
                          <a:noFill/>
                          <a:miter lim="127000"/>
                        </a:ln>
                        <a:effectLst/>
                      </wps:spPr>
                      <wps:bodyPr/>
                    </wps:wsp>
                  </wpg:wgp>
                </a:graphicData>
              </a:graphic>
            </wp:anchor>
          </w:drawing>
        </mc:Choice>
        <mc:Fallback>
          <w:pict>
            <v:group w14:anchorId="39708D77" id="Group 3336" o:spid="_x0000_s1026" style="position:absolute;margin-left:0;margin-top:0;width:612pt;height:108.85pt;z-index:251659264;mso-position-horizontal-relative:page;mso-position-vertical-relative:page" coordsize="77723,1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">
              <v:shape id="Shape 3457" o:spid="_x0000_s1027" style="position:absolute;width:77723;height:13823;visibility:visible;mso-wrap-style:square;v-text-anchor:top" coordsize="7772399,138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" path="m,l7772399,r,1382316l,1382316,,e" fillcolor="#cb5153" stroked="f" strokeweight="0">
                <v:stroke miterlimit="83231f" joinstyle="miter"/>
                <v:path arrowok="t" textboxrect="0,0,7772399,1382316"/>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6BA" w:rsidRDefault="00D011B5">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77694"/>
    <w:multiLevelType w:val="hybridMultilevel"/>
    <w:tmpl w:val="3E6286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A7347CC"/>
    <w:multiLevelType w:val="hybridMultilevel"/>
    <w:tmpl w:val="544C3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4B"/>
    <w:rsid w:val="000E32A7"/>
    <w:rsid w:val="001B187C"/>
    <w:rsid w:val="001F0C8A"/>
    <w:rsid w:val="002B094B"/>
    <w:rsid w:val="00C82121"/>
    <w:rsid w:val="00D011B5"/>
    <w:rsid w:val="00EB6D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A275"/>
  <w15:chartTrackingRefBased/>
  <w15:docId w15:val="{E8EBB119-5169-4FE5-9B75-1A1EEFB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94B"/>
    <w:pPr>
      <w:spacing w:before="100" w:beforeAutospacing="1" w:after="100" w:afterAutospacing="1" w:line="240" w:lineRule="auto"/>
    </w:pPr>
    <w:rPr>
      <w:rFonts w:ascii="Montserrat" w:eastAsia="Montserrat" w:hAnsi="Montserrat" w:cs="Montserrat"/>
      <w:color w:val="2A232F"/>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0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melhav.n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immelhav.no/" TargetMode="External"/><Relationship Id="rId12" Type="http://schemas.openxmlformats.org/officeDocument/2006/relationships/hyperlink" Target="http://himmelhav.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immelhav.no/" TargetMode="External"/><Relationship Id="rId11" Type="http://schemas.openxmlformats.org/officeDocument/2006/relationships/hyperlink" Target="http://himmelhav.n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1201</Words>
  <Characters>6368</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Vognild</dc:creator>
  <cp:keywords/>
  <dc:description/>
  <cp:lastModifiedBy>Øyvind Vognild</cp:lastModifiedBy>
  <cp:revision>1</cp:revision>
  <dcterms:created xsi:type="dcterms:W3CDTF">2025-06-10T11:27:00Z</dcterms:created>
  <dcterms:modified xsi:type="dcterms:W3CDTF">2025-06-10T11:50:00Z</dcterms:modified>
</cp:coreProperties>
</file>